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09" w:lineRule="auto" w:before="82"/>
        <w:ind w:left="1763" w:right="1763"/>
        <w:jc w:val="center"/>
      </w:pPr>
      <w:r>
        <w:rPr>
          <w:w w:val="60"/>
        </w:rPr>
        <w:t>รายงานรายละเอียดประมาณการรายจ่ายงบประมาณรายจ่ายเฉพาะการ</w:t>
      </w:r>
      <w:r>
        <w:rPr>
          <w:spacing w:val="1"/>
          <w:w w:val="60"/>
        </w:rPr>
        <w:t> </w:t>
      </w:r>
      <w:r>
        <w:rPr>
          <w:w w:val="70"/>
        </w:rPr>
        <w:t>กิจการประปา</w:t>
      </w:r>
    </w:p>
    <w:p>
      <w:pPr>
        <w:pStyle w:val="BodyText"/>
        <w:spacing w:line="328" w:lineRule="auto" w:before="24"/>
        <w:ind w:left="3354" w:right="3353" w:hanging="3"/>
        <w:jc w:val="center"/>
      </w:pPr>
      <w:r>
        <w:rPr>
          <w:w w:val="70"/>
        </w:rPr>
        <w:t>ประจําปีงบประมาณ</w:t>
      </w:r>
      <w:r>
        <w:rPr>
          <w:spacing w:val="9"/>
          <w:w w:val="70"/>
        </w:rPr>
        <w:t> </w:t>
      </w:r>
      <w:r>
        <w:rPr>
          <w:w w:val="70"/>
        </w:rPr>
        <w:t>พ.ศ.</w:t>
      </w:r>
      <w:r>
        <w:rPr>
          <w:spacing w:val="10"/>
          <w:w w:val="70"/>
        </w:rPr>
        <w:t> </w:t>
      </w:r>
      <w:r>
        <w:rPr>
          <w:w w:val="70"/>
        </w:rPr>
        <w:t>2568</w:t>
      </w:r>
      <w:r>
        <w:rPr>
          <w:spacing w:val="1"/>
          <w:w w:val="70"/>
        </w:rPr>
        <w:t> </w:t>
      </w:r>
      <w:r>
        <w:rPr>
          <w:w w:val="80"/>
        </w:rPr>
        <w:t>เทศบาลตําบลปรางค์กู่</w:t>
      </w:r>
      <w:r>
        <w:rPr>
          <w:spacing w:val="1"/>
          <w:w w:val="80"/>
        </w:rPr>
        <w:t> </w:t>
      </w:r>
      <w:r>
        <w:rPr>
          <w:w w:val="70"/>
        </w:rPr>
        <w:t>อําเภอปรางค์กู่</w:t>
      </w:r>
      <w:r>
        <w:rPr>
          <w:spacing w:val="7"/>
          <w:w w:val="70"/>
        </w:rPr>
        <w:t> </w:t>
      </w:r>
      <w:r>
        <w:rPr>
          <w:w w:val="70"/>
        </w:rPr>
        <w:t>จังหวัดศรีสะเกษ</w:t>
      </w:r>
    </w:p>
    <w:p>
      <w:pPr>
        <w:pStyle w:val="BodyText"/>
        <w:spacing w:before="9"/>
        <w:ind w:left="0" w:right="0"/>
        <w:rPr>
          <w:sz w:val="27"/>
        </w:rPr>
      </w:pPr>
    </w:p>
    <w:p>
      <w:pPr>
        <w:pStyle w:val="Heading1"/>
        <w:spacing w:line="309" w:lineRule="auto" w:before="52" w:after="48"/>
        <w:ind w:right="3928"/>
      </w:pPr>
      <w:r>
        <w:rPr>
          <w:w w:val="60"/>
        </w:rPr>
        <w:t>ประมาณการรายจ่ายรวมทั้งสิ้น</w:t>
      </w:r>
      <w:r>
        <w:rPr>
          <w:spacing w:val="1"/>
          <w:w w:val="60"/>
        </w:rPr>
        <w:t> </w:t>
      </w:r>
      <w:r>
        <w:rPr>
          <w:w w:val="60"/>
        </w:rPr>
        <w:t>3,700,000</w:t>
      </w:r>
      <w:r>
        <w:rPr>
          <w:spacing w:val="1"/>
          <w:w w:val="60"/>
        </w:rPr>
        <w:t> </w:t>
      </w:r>
      <w:r>
        <w:rPr>
          <w:w w:val="60"/>
        </w:rPr>
        <w:t>บาท</w:t>
      </w:r>
      <w:r>
        <w:rPr>
          <w:spacing w:val="1"/>
          <w:w w:val="60"/>
        </w:rPr>
        <w:t> </w:t>
      </w:r>
      <w:r>
        <w:rPr>
          <w:w w:val="60"/>
        </w:rPr>
        <w:t>แยกเป็น</w:t>
      </w:r>
      <w:r>
        <w:rPr>
          <w:spacing w:val="-54"/>
          <w:w w:val="60"/>
        </w:rPr>
        <w:t> </w:t>
      </w:r>
      <w:r>
        <w:rPr>
          <w:w w:val="60"/>
        </w:rPr>
        <w:t>งบกลาง</w:t>
      </w:r>
      <w:r>
        <w:rPr>
          <w:spacing w:val="35"/>
          <w:w w:val="60"/>
        </w:rPr>
        <w:t> </w:t>
      </w:r>
      <w:r>
        <w:rPr>
          <w:w w:val="60"/>
        </w:rPr>
        <w:t>เป็นเงิน</w:t>
      </w:r>
      <w:r>
        <w:rPr>
          <w:spacing w:val="16"/>
          <w:w w:val="60"/>
        </w:rPr>
        <w:t> </w:t>
      </w:r>
      <w:r>
        <w:rPr>
          <w:w w:val="60"/>
        </w:rPr>
        <w:t>1,025,000</w:t>
      </w:r>
      <w:r>
        <w:rPr>
          <w:spacing w:val="17"/>
          <w:w w:val="60"/>
        </w:rPr>
        <w:t> </w:t>
      </w:r>
      <w:r>
        <w:rPr>
          <w:w w:val="60"/>
        </w:rPr>
        <w:t>บาท</w:t>
      </w:r>
    </w:p>
    <w:tbl>
      <w:tblPr>
        <w:tblW w:w="0" w:type="auto"/>
        <w:jc w:val="left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29"/>
        <w:gridCol w:w="2706"/>
        <w:gridCol w:w="1393"/>
        <w:gridCol w:w="503"/>
      </w:tblGrid>
      <w:tr>
        <w:trPr>
          <w:trHeight w:val="424" w:hRule="atLeast"/>
        </w:trPr>
        <w:tc>
          <w:tcPr>
            <w:tcW w:w="4529" w:type="dxa"/>
          </w:tcPr>
          <w:p>
            <w:pPr>
              <w:pStyle w:val="TableParagraph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งบกลาง</w:t>
            </w:r>
          </w:p>
        </w:tc>
        <w:tc>
          <w:tcPr>
            <w:tcW w:w="2706" w:type="dxa"/>
          </w:tcPr>
          <w:p>
            <w:pPr>
              <w:pStyle w:val="TableParagraph"/>
              <w:ind w:right="370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1393" w:type="dxa"/>
          </w:tcPr>
          <w:p>
            <w:pPr>
              <w:pStyle w:val="TableParagraph"/>
              <w:ind w:right="60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1,025,000</w:t>
            </w:r>
          </w:p>
        </w:tc>
        <w:tc>
          <w:tcPr>
            <w:tcW w:w="503" w:type="dxa"/>
          </w:tcPr>
          <w:p>
            <w:pPr>
              <w:pStyle w:val="TableParagraph"/>
              <w:ind w:left="22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24" w:hRule="atLeast"/>
        </w:trPr>
        <w:tc>
          <w:tcPr>
            <w:tcW w:w="4529" w:type="dxa"/>
          </w:tcPr>
          <w:p>
            <w:pPr>
              <w:pStyle w:val="TableParagraph"/>
              <w:spacing w:line="355" w:lineRule="exact" w:before="49"/>
              <w:ind w:left="277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เงินสมทบกองทุนประกันสังคม</w:t>
            </w:r>
          </w:p>
        </w:tc>
        <w:tc>
          <w:tcPr>
            <w:tcW w:w="2706" w:type="dxa"/>
          </w:tcPr>
          <w:p>
            <w:pPr>
              <w:pStyle w:val="TableParagraph"/>
              <w:spacing w:line="355" w:lineRule="exact" w:before="49"/>
              <w:ind w:right="370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จํานวน</w:t>
            </w:r>
          </w:p>
        </w:tc>
        <w:tc>
          <w:tcPr>
            <w:tcW w:w="1393" w:type="dxa"/>
          </w:tcPr>
          <w:p>
            <w:pPr>
              <w:pStyle w:val="TableParagraph"/>
              <w:spacing w:line="355" w:lineRule="exact" w:before="49"/>
              <w:ind w:right="62"/>
              <w:rPr>
                <w:sz w:val="32"/>
              </w:rPr>
            </w:pPr>
            <w:r>
              <w:rPr>
                <w:w w:val="75"/>
                <w:sz w:val="32"/>
              </w:rPr>
              <w:t>20,000</w:t>
            </w:r>
          </w:p>
        </w:tc>
        <w:tc>
          <w:tcPr>
            <w:tcW w:w="503" w:type="dxa"/>
          </w:tcPr>
          <w:p>
            <w:pPr>
              <w:pStyle w:val="TableParagraph"/>
              <w:spacing w:line="355" w:lineRule="exact" w:before="49"/>
              <w:ind w:left="22" w:right="6"/>
              <w:jc w:val="center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BodyText"/>
        <w:spacing w:line="276" w:lineRule="auto" w:before="12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เพื่อจ่ายเป็นเงินสมทบกองทุนประกันสังคมให้องค์กรปกครอง</w:t>
      </w:r>
      <w:r>
        <w:rPr>
          <w:spacing w:val="1"/>
          <w:w w:val="70"/>
        </w:rPr>
        <w:t> </w:t>
      </w:r>
      <w:r>
        <w:rPr>
          <w:w w:val="70"/>
        </w:rPr>
        <w:t>ส่วนท้องถิ่นตั้งงบประมาณเพื่อส่งเป็นเงินสมทบกองทุนประกัน</w:t>
      </w:r>
      <w:r>
        <w:rPr>
          <w:spacing w:val="1"/>
          <w:w w:val="70"/>
        </w:rPr>
        <w:t> </w:t>
      </w:r>
      <w:r>
        <w:rPr>
          <w:w w:val="70"/>
        </w:rPr>
        <w:t>สังคม</w:t>
      </w:r>
      <w:r>
        <w:rPr>
          <w:spacing w:val="17"/>
          <w:w w:val="70"/>
        </w:rPr>
        <w:t> </w:t>
      </w:r>
      <w:r>
        <w:rPr>
          <w:w w:val="70"/>
        </w:rPr>
        <w:t>ในอัตราร้อยละ</w:t>
      </w:r>
      <w:r>
        <w:rPr>
          <w:spacing w:val="18"/>
          <w:w w:val="70"/>
        </w:rPr>
        <w:t> </w:t>
      </w:r>
      <w:r>
        <w:rPr>
          <w:w w:val="70"/>
        </w:rPr>
        <w:t>5</w:t>
      </w:r>
      <w:r>
        <w:rPr>
          <w:spacing w:val="17"/>
          <w:w w:val="70"/>
        </w:rPr>
        <w:t> </w:t>
      </w:r>
      <w:r>
        <w:rPr>
          <w:w w:val="70"/>
        </w:rPr>
        <w:t>ของค่าจ้าง</w:t>
      </w:r>
      <w:r>
        <w:rPr>
          <w:spacing w:val="18"/>
          <w:w w:val="70"/>
        </w:rPr>
        <w:t> </w:t>
      </w:r>
      <w:r>
        <w:rPr>
          <w:w w:val="70"/>
        </w:rPr>
        <w:t>พร้อมกับหักค่าจ้างของ</w:t>
      </w:r>
      <w:r>
        <w:rPr>
          <w:spacing w:val="1"/>
          <w:w w:val="70"/>
        </w:rPr>
        <w:t> </w:t>
      </w:r>
      <w:r>
        <w:rPr>
          <w:w w:val="70"/>
        </w:rPr>
        <w:t>พนักงานจ้าง</w:t>
      </w:r>
      <w:r>
        <w:rPr>
          <w:spacing w:val="11"/>
          <w:w w:val="70"/>
        </w:rPr>
        <w:t> </w:t>
      </w:r>
      <w:r>
        <w:rPr>
          <w:w w:val="70"/>
        </w:rPr>
        <w:t>ส่งเป็นเงินสมทบในอัตราเดียวกันด้วย</w:t>
      </w:r>
      <w:r>
        <w:rPr>
          <w:spacing w:val="1"/>
          <w:w w:val="70"/>
        </w:rPr>
        <w:t> </w:t>
      </w:r>
      <w:r>
        <w:rPr>
          <w:w w:val="65"/>
        </w:rPr>
        <w:t>เป็นไปตามพระราชบัญญัติประกันสังคม</w:t>
      </w:r>
      <w:r>
        <w:rPr>
          <w:spacing w:val="1"/>
          <w:w w:val="65"/>
        </w:rPr>
        <w:t> </w:t>
      </w:r>
      <w:r>
        <w:rPr>
          <w:w w:val="65"/>
        </w:rPr>
        <w:t>พ.ศ.</w:t>
      </w:r>
      <w:r>
        <w:rPr>
          <w:spacing w:val="1"/>
          <w:w w:val="65"/>
        </w:rPr>
        <w:t> </w:t>
      </w:r>
      <w:r>
        <w:rPr>
          <w:w w:val="65"/>
        </w:rPr>
        <w:t>2533</w:t>
      </w:r>
      <w:r>
        <w:rPr>
          <w:spacing w:val="1"/>
          <w:w w:val="65"/>
        </w:rPr>
        <w:t> </w:t>
      </w:r>
      <w:r>
        <w:rPr>
          <w:w w:val="65"/>
        </w:rPr>
        <w:t>และที่แก้ไข</w:t>
      </w:r>
      <w:r>
        <w:rPr>
          <w:spacing w:val="-53"/>
          <w:w w:val="65"/>
        </w:rPr>
        <w:t> </w:t>
      </w:r>
      <w:r>
        <w:rPr>
          <w:w w:val="65"/>
        </w:rPr>
        <w:t>เพิ่มเติมถึง</w:t>
      </w:r>
      <w:r>
        <w:rPr>
          <w:spacing w:val="1"/>
          <w:w w:val="65"/>
        </w:rPr>
        <w:t> </w:t>
      </w:r>
      <w:r>
        <w:rPr>
          <w:w w:val="65"/>
        </w:rPr>
        <w:t>(ฉบับที่</w:t>
      </w:r>
      <w:r>
        <w:rPr>
          <w:spacing w:val="1"/>
          <w:w w:val="65"/>
        </w:rPr>
        <w:t> </w:t>
      </w:r>
      <w:r>
        <w:rPr>
          <w:w w:val="65"/>
        </w:rPr>
        <w:t>4)</w:t>
      </w:r>
      <w:r>
        <w:rPr>
          <w:spacing w:val="1"/>
          <w:w w:val="65"/>
        </w:rPr>
        <w:t> </w:t>
      </w:r>
      <w:r>
        <w:rPr>
          <w:w w:val="65"/>
        </w:rPr>
        <w:t>พ.ศ.</w:t>
      </w:r>
      <w:r>
        <w:rPr>
          <w:spacing w:val="1"/>
          <w:w w:val="65"/>
        </w:rPr>
        <w:t> </w:t>
      </w:r>
      <w:r>
        <w:rPr>
          <w:w w:val="65"/>
        </w:rPr>
        <w:t>2558</w:t>
      </w:r>
      <w:r>
        <w:rPr>
          <w:spacing w:val="1"/>
          <w:w w:val="65"/>
        </w:rPr>
        <w:t> </w:t>
      </w:r>
      <w:r>
        <w:rPr>
          <w:w w:val="65"/>
        </w:rPr>
        <w:t>และหนังสือกรมส่งเสริมการ</w:t>
      </w:r>
      <w:r>
        <w:rPr>
          <w:spacing w:val="1"/>
          <w:w w:val="65"/>
        </w:rPr>
        <w:t> </w:t>
      </w:r>
      <w:r>
        <w:rPr>
          <w:w w:val="80"/>
        </w:rPr>
        <w:t>ปกครองท้องถิ่น</w:t>
      </w:r>
    </w:p>
    <w:p>
      <w:pPr>
        <w:pStyle w:val="BodyText"/>
        <w:spacing w:before="8"/>
        <w:ind w:right="0"/>
      </w:pPr>
      <w:r>
        <w:rPr>
          <w:w w:val="65"/>
        </w:rPr>
        <w:t>ด่วนที่สุด</w:t>
      </w:r>
      <w:r>
        <w:rPr>
          <w:spacing w:val="38"/>
          <w:w w:val="65"/>
        </w:rPr>
        <w:t> </w:t>
      </w:r>
      <w:r>
        <w:rPr>
          <w:w w:val="65"/>
        </w:rPr>
        <w:t>ที่</w:t>
      </w:r>
      <w:r>
        <w:rPr>
          <w:spacing w:val="38"/>
          <w:w w:val="65"/>
        </w:rPr>
        <w:t> </w:t>
      </w:r>
      <w:r>
        <w:rPr>
          <w:w w:val="65"/>
        </w:rPr>
        <w:t>มท</w:t>
      </w:r>
      <w:r>
        <w:rPr>
          <w:spacing w:val="38"/>
          <w:w w:val="65"/>
        </w:rPr>
        <w:t> </w:t>
      </w:r>
      <w:r>
        <w:rPr>
          <w:w w:val="65"/>
        </w:rPr>
        <w:t>0808.2/ว</w:t>
      </w:r>
      <w:r>
        <w:rPr>
          <w:spacing w:val="37"/>
          <w:w w:val="65"/>
        </w:rPr>
        <w:t> </w:t>
      </w:r>
      <w:r>
        <w:rPr>
          <w:w w:val="65"/>
        </w:rPr>
        <w:t>4172</w:t>
      </w:r>
      <w:r>
        <w:rPr>
          <w:spacing w:val="39"/>
          <w:w w:val="65"/>
        </w:rPr>
        <w:t> </w:t>
      </w:r>
      <w:r>
        <w:rPr>
          <w:w w:val="65"/>
        </w:rPr>
        <w:t>ลงวันที่</w:t>
      </w:r>
      <w:r>
        <w:rPr>
          <w:spacing w:val="36"/>
          <w:w w:val="65"/>
        </w:rPr>
        <w:t> </w:t>
      </w:r>
      <w:r>
        <w:rPr>
          <w:w w:val="65"/>
        </w:rPr>
        <w:t>24</w:t>
      </w:r>
      <w:r>
        <w:rPr>
          <w:spacing w:val="39"/>
          <w:w w:val="65"/>
        </w:rPr>
        <w:t> </w:t>
      </w:r>
      <w:r>
        <w:rPr>
          <w:w w:val="65"/>
        </w:rPr>
        <w:t>ธันวาคม</w:t>
      </w:r>
      <w:r>
        <w:rPr>
          <w:spacing w:val="38"/>
          <w:w w:val="65"/>
        </w:rPr>
        <w:t> </w:t>
      </w:r>
      <w:r>
        <w:rPr>
          <w:w w:val="65"/>
        </w:rPr>
        <w:t>2561</w:t>
      </w:r>
    </w:p>
    <w:p>
      <w:pPr>
        <w:pStyle w:val="BodyText"/>
        <w:spacing w:before="8"/>
        <w:ind w:left="0" w:right="0"/>
        <w:rPr>
          <w:sz w:val="48"/>
        </w:rPr>
      </w:pPr>
    </w:p>
    <w:p>
      <w:pPr>
        <w:pStyle w:val="BodyText"/>
        <w:tabs>
          <w:tab w:pos="6551" w:val="left" w:leader="none"/>
          <w:tab w:pos="8332" w:val="left" w:leader="none"/>
        </w:tabs>
        <w:spacing w:before="0"/>
        <w:ind w:left="561" w:right="0"/>
      </w:pPr>
      <w:r>
        <w:rPr>
          <w:w w:val="70"/>
        </w:rPr>
        <w:t>เงินสมทบกองทุนเงินทดแทน</w:t>
        <w:tab/>
      </w:r>
      <w:r>
        <w:rPr>
          <w:w w:val="80"/>
        </w:rPr>
        <w:t>จํานวน</w:t>
        <w:tab/>
      </w:r>
      <w:r>
        <w:rPr>
          <w:w w:val="70"/>
        </w:rPr>
        <w:t>5,000</w:t>
      </w:r>
      <w:r>
        <w:rPr>
          <w:spacing w:val="3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7"/>
      </w:pPr>
      <w:r>
        <w:rPr>
          <w:w w:val="70"/>
        </w:rPr>
        <w:t>-</w:t>
      </w:r>
      <w:r>
        <w:rPr>
          <w:spacing w:val="27"/>
          <w:w w:val="70"/>
        </w:rPr>
        <w:t> </w:t>
      </w:r>
      <w:r>
        <w:rPr>
          <w:w w:val="70"/>
        </w:rPr>
        <w:t>เพื่อจ่ายเป็นเงินสมทบกองทุนเงินทดแทน</w:t>
      </w:r>
      <w:r>
        <w:rPr>
          <w:spacing w:val="27"/>
          <w:w w:val="70"/>
        </w:rPr>
        <w:t> </w:t>
      </w:r>
      <w:r>
        <w:rPr>
          <w:w w:val="70"/>
        </w:rPr>
        <w:t>เพื่อให้ความคุ้มครอง</w:t>
      </w:r>
      <w:r>
        <w:rPr>
          <w:spacing w:val="-57"/>
          <w:w w:val="70"/>
        </w:rPr>
        <w:t> </w:t>
      </w:r>
      <w:r>
        <w:rPr>
          <w:w w:val="70"/>
        </w:rPr>
        <w:t>แก่ลูกจ้างที่กรณีลูกจ้างประสบอันตราย</w:t>
      </w:r>
      <w:r>
        <w:rPr>
          <w:spacing w:val="21"/>
          <w:w w:val="70"/>
        </w:rPr>
        <w:t> </w:t>
      </w:r>
      <w:r>
        <w:rPr>
          <w:w w:val="70"/>
        </w:rPr>
        <w:t>เจ็บป่วย</w:t>
      </w:r>
      <w:r>
        <w:rPr>
          <w:spacing w:val="22"/>
          <w:w w:val="70"/>
        </w:rPr>
        <w:t> </w:t>
      </w:r>
      <w:r>
        <w:rPr>
          <w:w w:val="70"/>
        </w:rPr>
        <w:t>หรือสูญ</w:t>
      </w:r>
    </w:p>
    <w:p>
      <w:pPr>
        <w:pStyle w:val="BodyText"/>
        <w:spacing w:line="276" w:lineRule="auto"/>
      </w:pPr>
      <w:r>
        <w:rPr>
          <w:w w:val="70"/>
        </w:rPr>
        <w:t>หาย</w:t>
      </w:r>
      <w:r>
        <w:rPr>
          <w:spacing w:val="42"/>
          <w:w w:val="70"/>
        </w:rPr>
        <w:t> </w:t>
      </w:r>
      <w:r>
        <w:rPr>
          <w:w w:val="70"/>
        </w:rPr>
        <w:t>ฯลฯ</w:t>
      </w:r>
      <w:r>
        <w:rPr>
          <w:spacing w:val="42"/>
          <w:w w:val="70"/>
        </w:rPr>
        <w:t> </w:t>
      </w:r>
      <w:r>
        <w:rPr>
          <w:w w:val="70"/>
        </w:rPr>
        <w:t>อันเนื่องมาจากการทํางานให้แก่นายจ้าง</w:t>
      </w:r>
      <w:r>
        <w:rPr>
          <w:spacing w:val="42"/>
          <w:w w:val="70"/>
        </w:rPr>
        <w:t> </w:t>
      </w:r>
      <w:r>
        <w:rPr>
          <w:w w:val="70"/>
        </w:rPr>
        <w:t>โดยคํานวณ</w:t>
      </w:r>
      <w:r>
        <w:rPr>
          <w:spacing w:val="-57"/>
          <w:w w:val="70"/>
        </w:rPr>
        <w:t> </w:t>
      </w:r>
      <w:r>
        <w:rPr>
          <w:w w:val="70"/>
        </w:rPr>
        <w:t>ในอัตราร้อยละ</w:t>
      </w:r>
      <w:r>
        <w:rPr>
          <w:spacing w:val="9"/>
          <w:w w:val="70"/>
        </w:rPr>
        <w:t> </w:t>
      </w:r>
      <w:r>
        <w:rPr>
          <w:w w:val="70"/>
        </w:rPr>
        <w:t>0.2</w:t>
      </w:r>
      <w:r>
        <w:rPr>
          <w:spacing w:val="11"/>
          <w:w w:val="70"/>
        </w:rPr>
        <w:t> </w:t>
      </w:r>
      <w:r>
        <w:rPr>
          <w:w w:val="70"/>
        </w:rPr>
        <w:t>ของค่าจ้างทั้งปี</w:t>
      </w:r>
      <w:r>
        <w:rPr>
          <w:spacing w:val="1"/>
          <w:w w:val="70"/>
        </w:rPr>
        <w:t> </w:t>
      </w:r>
      <w:r>
        <w:rPr>
          <w:w w:val="65"/>
        </w:rPr>
        <w:t>เป็นไปตามพระราชบัญญัติเงินทดแทน</w:t>
      </w:r>
      <w:r>
        <w:rPr>
          <w:spacing w:val="1"/>
          <w:w w:val="65"/>
        </w:rPr>
        <w:t> </w:t>
      </w:r>
      <w:r>
        <w:rPr>
          <w:w w:val="65"/>
        </w:rPr>
        <w:t>พ.ศ.</w:t>
      </w:r>
      <w:r>
        <w:rPr>
          <w:spacing w:val="1"/>
          <w:w w:val="65"/>
        </w:rPr>
        <w:t> </w:t>
      </w:r>
      <w:r>
        <w:rPr>
          <w:w w:val="65"/>
        </w:rPr>
        <w:t>2537</w:t>
      </w:r>
      <w:r>
        <w:rPr>
          <w:spacing w:val="1"/>
          <w:w w:val="65"/>
        </w:rPr>
        <w:t> </w:t>
      </w:r>
      <w:r>
        <w:rPr>
          <w:w w:val="65"/>
        </w:rPr>
        <w:t>และที่แก้ไข</w:t>
      </w:r>
      <w:r>
        <w:rPr>
          <w:spacing w:val="1"/>
          <w:w w:val="65"/>
        </w:rPr>
        <w:t> </w:t>
      </w:r>
      <w:r>
        <w:rPr>
          <w:w w:val="65"/>
        </w:rPr>
        <w:t>เพิ่มเติมถึง</w:t>
      </w:r>
      <w:r>
        <w:rPr>
          <w:spacing w:val="1"/>
          <w:w w:val="65"/>
        </w:rPr>
        <w:t> </w:t>
      </w:r>
      <w:r>
        <w:rPr>
          <w:w w:val="65"/>
        </w:rPr>
        <w:t>(ฉบับที่</w:t>
      </w:r>
      <w:r>
        <w:rPr>
          <w:spacing w:val="1"/>
          <w:w w:val="65"/>
        </w:rPr>
        <w:t> </w:t>
      </w:r>
      <w:r>
        <w:rPr>
          <w:w w:val="65"/>
        </w:rPr>
        <w:t>2)</w:t>
      </w:r>
      <w:r>
        <w:rPr>
          <w:spacing w:val="1"/>
          <w:w w:val="65"/>
        </w:rPr>
        <w:t> </w:t>
      </w:r>
      <w:r>
        <w:rPr>
          <w:w w:val="65"/>
        </w:rPr>
        <w:t>พ.ศ.</w:t>
      </w:r>
      <w:r>
        <w:rPr>
          <w:spacing w:val="1"/>
          <w:w w:val="65"/>
        </w:rPr>
        <w:t> </w:t>
      </w:r>
      <w:r>
        <w:rPr>
          <w:w w:val="65"/>
        </w:rPr>
        <w:t>2561</w:t>
      </w:r>
      <w:r>
        <w:rPr>
          <w:spacing w:val="1"/>
          <w:w w:val="65"/>
        </w:rPr>
        <w:t> </w:t>
      </w:r>
      <w:r>
        <w:rPr>
          <w:w w:val="65"/>
        </w:rPr>
        <w:t>และหนังสือกรมส่งเสริมการ</w:t>
      </w:r>
      <w:r>
        <w:rPr>
          <w:spacing w:val="1"/>
          <w:w w:val="65"/>
        </w:rPr>
        <w:t> </w:t>
      </w:r>
      <w:r>
        <w:rPr>
          <w:w w:val="75"/>
        </w:rPr>
        <w:t>ปกครองท้องถิ่น</w:t>
      </w:r>
      <w:r>
        <w:rPr>
          <w:spacing w:val="2"/>
          <w:w w:val="75"/>
        </w:rPr>
        <w:t> </w:t>
      </w:r>
      <w:r>
        <w:rPr>
          <w:w w:val="75"/>
        </w:rPr>
        <w:t>ด่วนที่สุด</w:t>
      </w:r>
    </w:p>
    <w:p>
      <w:pPr>
        <w:pStyle w:val="BodyText"/>
        <w:spacing w:before="5"/>
        <w:ind w:right="0"/>
      </w:pPr>
      <w:r>
        <w:rPr>
          <w:w w:val="65"/>
        </w:rPr>
        <w:t>ที่</w:t>
      </w:r>
      <w:r>
        <w:rPr>
          <w:spacing w:val="32"/>
          <w:w w:val="65"/>
        </w:rPr>
        <w:t> </w:t>
      </w:r>
      <w:r>
        <w:rPr>
          <w:w w:val="65"/>
        </w:rPr>
        <w:t>มท</w:t>
      </w:r>
      <w:r>
        <w:rPr>
          <w:spacing w:val="33"/>
          <w:w w:val="65"/>
        </w:rPr>
        <w:t> </w:t>
      </w:r>
      <w:r>
        <w:rPr>
          <w:w w:val="65"/>
        </w:rPr>
        <w:t>0808.2/ว</w:t>
      </w:r>
      <w:r>
        <w:rPr>
          <w:spacing w:val="31"/>
          <w:w w:val="65"/>
        </w:rPr>
        <w:t> </w:t>
      </w:r>
      <w:r>
        <w:rPr>
          <w:w w:val="65"/>
        </w:rPr>
        <w:t>4172</w:t>
      </w:r>
      <w:r>
        <w:rPr>
          <w:spacing w:val="32"/>
          <w:w w:val="65"/>
        </w:rPr>
        <w:t> </w:t>
      </w:r>
      <w:r>
        <w:rPr>
          <w:w w:val="65"/>
        </w:rPr>
        <w:t>ลงวันที่</w:t>
      </w:r>
      <w:r>
        <w:rPr>
          <w:spacing w:val="32"/>
          <w:w w:val="65"/>
        </w:rPr>
        <w:t> </w:t>
      </w:r>
      <w:r>
        <w:rPr>
          <w:w w:val="65"/>
        </w:rPr>
        <w:t>24</w:t>
      </w:r>
      <w:r>
        <w:rPr>
          <w:spacing w:val="32"/>
          <w:w w:val="65"/>
        </w:rPr>
        <w:t> </w:t>
      </w:r>
      <w:r>
        <w:rPr>
          <w:w w:val="65"/>
        </w:rPr>
        <w:t>ธันวาคม</w:t>
      </w:r>
      <w:r>
        <w:rPr>
          <w:spacing w:val="33"/>
          <w:w w:val="65"/>
        </w:rPr>
        <w:t> </w:t>
      </w:r>
      <w:r>
        <w:rPr>
          <w:w w:val="65"/>
        </w:rPr>
        <w:t>พ.ศ.</w:t>
      </w:r>
      <w:r>
        <w:rPr>
          <w:spacing w:val="31"/>
          <w:w w:val="65"/>
        </w:rPr>
        <w:t> </w:t>
      </w:r>
      <w:r>
        <w:rPr>
          <w:w w:val="65"/>
        </w:rPr>
        <w:t>2561</w:t>
      </w:r>
    </w:p>
    <w:p>
      <w:pPr>
        <w:spacing w:after="0"/>
        <w:sectPr>
          <w:headerReference w:type="default" r:id="rId5"/>
          <w:type w:val="continuous"/>
          <w:pgSz w:w="11910" w:h="16840"/>
          <w:pgMar w:header="905" w:top="1140" w:bottom="280" w:left="1520" w:right="860"/>
          <w:pgNumType w:start="1"/>
        </w:sectPr>
      </w:pPr>
    </w:p>
    <w:p>
      <w:pPr>
        <w:pStyle w:val="BodyText"/>
        <w:tabs>
          <w:tab w:pos="6551" w:val="left" w:leader="none"/>
          <w:tab w:pos="7934" w:val="left" w:leader="none"/>
        </w:tabs>
        <w:spacing w:before="107"/>
        <w:ind w:left="561" w:right="0"/>
      </w:pPr>
      <w:r>
        <w:rPr>
          <w:w w:val="70"/>
        </w:rPr>
        <w:t>เงินสนับสนุนงบประมาณรายจ่ายทั่วไป</w:t>
        <w:tab/>
      </w:r>
      <w:r>
        <w:rPr>
          <w:w w:val="80"/>
        </w:rPr>
        <w:t>จํานวน</w:t>
        <w:tab/>
      </w:r>
      <w:r>
        <w:rPr>
          <w:w w:val="70"/>
        </w:rPr>
        <w:t>1,000,000</w:t>
      </w:r>
      <w:r>
        <w:rPr>
          <w:spacing w:val="41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เพื่อตั้งงบประมาณกรณีมีเหตุความจําเป็น</w:t>
      </w:r>
      <w:r>
        <w:rPr>
          <w:spacing w:val="1"/>
          <w:w w:val="70"/>
        </w:rPr>
        <w:t> </w:t>
      </w:r>
      <w:r>
        <w:rPr>
          <w:w w:val="70"/>
        </w:rPr>
        <w:t>เพื่อตั้งจ่ายหรือสนับ</w:t>
      </w:r>
      <w:r>
        <w:rPr>
          <w:spacing w:val="-57"/>
          <w:w w:val="70"/>
        </w:rPr>
        <w:t> </w:t>
      </w:r>
      <w:r>
        <w:rPr>
          <w:w w:val="70"/>
        </w:rPr>
        <w:t>สนุนในงบประมาณรายจ่ายเฉพาะการ</w:t>
      </w:r>
      <w:r>
        <w:rPr>
          <w:spacing w:val="1"/>
          <w:w w:val="70"/>
        </w:rPr>
        <w:t> </w:t>
      </w:r>
      <w:r>
        <w:rPr>
          <w:w w:val="70"/>
        </w:rPr>
        <w:t>กิจการประปา</w:t>
      </w:r>
      <w:r>
        <w:rPr>
          <w:spacing w:val="1"/>
          <w:w w:val="70"/>
        </w:rPr>
        <w:t> </w:t>
      </w:r>
      <w:r>
        <w:rPr>
          <w:w w:val="70"/>
        </w:rPr>
        <w:t>จากการ</w:t>
      </w:r>
      <w:r>
        <w:rPr>
          <w:spacing w:val="1"/>
          <w:w w:val="70"/>
        </w:rPr>
        <w:t> </w:t>
      </w:r>
      <w:r>
        <w:rPr>
          <w:w w:val="80"/>
        </w:rPr>
        <w:t>สนับสนุนงบประมาณรายจ่ายทั่วไป</w:t>
      </w:r>
      <w:r>
        <w:rPr>
          <w:spacing w:val="1"/>
          <w:w w:val="80"/>
        </w:rPr>
        <w:t> </w:t>
      </w:r>
      <w:r>
        <w:rPr>
          <w:w w:val="70"/>
        </w:rPr>
        <w:t>เป็นไปตามระเบียบกระทรวงมหาดไทยว่าด้วยวิธีการงบประมาณ</w:t>
      </w:r>
      <w:r>
        <w:rPr>
          <w:spacing w:val="1"/>
          <w:w w:val="70"/>
        </w:rPr>
        <w:t> </w:t>
      </w:r>
      <w:r>
        <w:rPr>
          <w:w w:val="70"/>
        </w:rPr>
        <w:t>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2563</w:t>
      </w:r>
      <w:r>
        <w:rPr>
          <w:spacing w:val="6"/>
          <w:w w:val="70"/>
        </w:rPr>
        <w:t> </w:t>
      </w:r>
      <w:r>
        <w:rPr>
          <w:w w:val="70"/>
        </w:rPr>
        <w:t>และหนังสือกรมส่ง</w:t>
      </w:r>
      <w:r>
        <w:rPr>
          <w:spacing w:val="1"/>
          <w:w w:val="70"/>
        </w:rPr>
        <w:t> </w:t>
      </w:r>
      <w:r>
        <w:rPr>
          <w:w w:val="80"/>
        </w:rPr>
        <w:t>เสริมการปกครองท้องถิ่น</w:t>
      </w:r>
    </w:p>
    <w:p>
      <w:pPr>
        <w:pStyle w:val="BodyText"/>
        <w:spacing w:before="6"/>
        <w:ind w:right="0"/>
      </w:pPr>
      <w:r>
        <w:rPr>
          <w:w w:val="65"/>
        </w:rPr>
        <w:t>ที่</w:t>
      </w:r>
      <w:r>
        <w:rPr>
          <w:spacing w:val="36"/>
          <w:w w:val="65"/>
        </w:rPr>
        <w:t> </w:t>
      </w:r>
      <w:r>
        <w:rPr>
          <w:w w:val="65"/>
        </w:rPr>
        <w:t>มท</w:t>
      </w:r>
      <w:r>
        <w:rPr>
          <w:spacing w:val="37"/>
          <w:w w:val="65"/>
        </w:rPr>
        <w:t> </w:t>
      </w:r>
      <w:r>
        <w:rPr>
          <w:w w:val="65"/>
        </w:rPr>
        <w:t>0808.2/ว</w:t>
      </w:r>
      <w:r>
        <w:rPr>
          <w:spacing w:val="36"/>
          <w:w w:val="65"/>
        </w:rPr>
        <w:t> </w:t>
      </w:r>
      <w:r>
        <w:rPr>
          <w:w w:val="65"/>
        </w:rPr>
        <w:t>1095</w:t>
      </w:r>
      <w:r>
        <w:rPr>
          <w:spacing w:val="37"/>
          <w:w w:val="65"/>
        </w:rPr>
        <w:t> </w:t>
      </w:r>
      <w:r>
        <w:rPr>
          <w:w w:val="65"/>
        </w:rPr>
        <w:t>ลงวันที่</w:t>
      </w:r>
      <w:r>
        <w:rPr>
          <w:spacing w:val="35"/>
          <w:w w:val="65"/>
        </w:rPr>
        <w:t> </w:t>
      </w:r>
      <w:r>
        <w:rPr>
          <w:w w:val="65"/>
        </w:rPr>
        <w:t>28</w:t>
      </w:r>
      <w:r>
        <w:rPr>
          <w:spacing w:val="37"/>
          <w:w w:val="65"/>
        </w:rPr>
        <w:t> </w:t>
      </w:r>
      <w:r>
        <w:rPr>
          <w:w w:val="65"/>
        </w:rPr>
        <w:t>พฤษภาคม</w:t>
      </w:r>
      <w:r>
        <w:rPr>
          <w:spacing w:val="37"/>
          <w:w w:val="65"/>
        </w:rPr>
        <w:t> </w:t>
      </w:r>
      <w:r>
        <w:rPr>
          <w:w w:val="65"/>
        </w:rPr>
        <w:t>2564</w:t>
      </w:r>
    </w:p>
    <w:p>
      <w:pPr>
        <w:pStyle w:val="BodyText"/>
        <w:spacing w:before="8"/>
        <w:ind w:left="0" w:right="0"/>
        <w:rPr>
          <w:sz w:val="46"/>
        </w:rPr>
      </w:pPr>
    </w:p>
    <w:p>
      <w:pPr>
        <w:pStyle w:val="Heading1"/>
      </w:pPr>
      <w:r>
        <w:rPr>
          <w:w w:val="60"/>
        </w:rPr>
        <w:t>งบบุคลากร</w:t>
      </w:r>
      <w:r>
        <w:rPr>
          <w:spacing w:val="54"/>
          <w:w w:val="60"/>
        </w:rPr>
        <w:t> </w:t>
      </w:r>
      <w:r>
        <w:rPr>
          <w:w w:val="60"/>
        </w:rPr>
        <w:t>เป็นเงิน</w:t>
      </w:r>
      <w:r>
        <w:rPr>
          <w:spacing w:val="26"/>
          <w:w w:val="60"/>
        </w:rPr>
        <w:t> </w:t>
      </w:r>
      <w:r>
        <w:rPr>
          <w:w w:val="60"/>
        </w:rPr>
        <w:t>784,000</w:t>
      </w:r>
      <w:r>
        <w:rPr>
          <w:spacing w:val="26"/>
          <w:w w:val="60"/>
        </w:rPr>
        <w:t> </w:t>
      </w:r>
      <w:r>
        <w:rPr>
          <w:w w:val="60"/>
        </w:rPr>
        <w:t>บาท</w:t>
      </w:r>
    </w:p>
    <w:p>
      <w:pPr>
        <w:pStyle w:val="BodyText"/>
        <w:ind w:left="0" w:right="0"/>
        <w:rPr>
          <w:rFonts w:ascii="Tahoma"/>
          <w:b/>
          <w:sz w:val="13"/>
        </w:rPr>
      </w:pPr>
    </w:p>
    <w:tbl>
      <w:tblPr>
        <w:tblW w:w="0" w:type="auto"/>
        <w:jc w:val="left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33"/>
        <w:gridCol w:w="3190"/>
        <w:gridCol w:w="1305"/>
        <w:gridCol w:w="503"/>
      </w:tblGrid>
      <w:tr>
        <w:trPr>
          <w:trHeight w:val="425" w:hRule="atLeast"/>
        </w:trPr>
        <w:tc>
          <w:tcPr>
            <w:tcW w:w="4133" w:type="dxa"/>
          </w:tcPr>
          <w:p>
            <w:pPr>
              <w:pStyle w:val="TableParagraph"/>
              <w:ind w:left="80" w:right="2162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55"/>
                <w:sz w:val="32"/>
                <w:szCs w:val="3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50"/>
                <w:w w:val="55"/>
                <w:sz w:val="32"/>
                <w:szCs w:val="3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55"/>
                <w:sz w:val="32"/>
                <w:szCs w:val="32"/>
              </w:rPr>
              <w:t>(ฝ'ายประจ˚า </w:t>
            </w:r>
          </w:p>
        </w:tc>
        <w:tc>
          <w:tcPr>
            <w:tcW w:w="3190" w:type="dxa"/>
          </w:tcPr>
          <w:p>
            <w:pPr>
              <w:pStyle w:val="TableParagraph"/>
              <w:ind w:right="45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1305" w:type="dxa"/>
          </w:tcPr>
          <w:p>
            <w:pPr>
              <w:pStyle w:val="TableParagraph"/>
              <w:ind w:right="61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784,000</w:t>
            </w:r>
          </w:p>
        </w:tc>
        <w:tc>
          <w:tcPr>
            <w:tcW w:w="503" w:type="dxa"/>
          </w:tcPr>
          <w:p>
            <w:pPr>
              <w:pStyle w:val="TableParagraph"/>
              <w:ind w:left="22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25" w:hRule="atLeast"/>
        </w:trPr>
        <w:tc>
          <w:tcPr>
            <w:tcW w:w="4133" w:type="dxa"/>
          </w:tcPr>
          <w:p>
            <w:pPr>
              <w:pStyle w:val="TableParagraph"/>
              <w:spacing w:line="355" w:lineRule="exact" w:before="50"/>
              <w:ind w:left="59" w:right="2162"/>
              <w:jc w:val="center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เงินเดือนพนักงาน</w:t>
            </w:r>
          </w:p>
        </w:tc>
        <w:tc>
          <w:tcPr>
            <w:tcW w:w="3190" w:type="dxa"/>
          </w:tcPr>
          <w:p>
            <w:pPr>
              <w:pStyle w:val="TableParagraph"/>
              <w:spacing w:line="355" w:lineRule="exact" w:before="50"/>
              <w:ind w:right="45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จํานวน</w:t>
            </w:r>
          </w:p>
        </w:tc>
        <w:tc>
          <w:tcPr>
            <w:tcW w:w="1305" w:type="dxa"/>
          </w:tcPr>
          <w:p>
            <w:pPr>
              <w:pStyle w:val="TableParagraph"/>
              <w:spacing w:line="355" w:lineRule="exact" w:before="50"/>
              <w:ind w:right="61"/>
              <w:rPr>
                <w:sz w:val="32"/>
              </w:rPr>
            </w:pPr>
            <w:r>
              <w:rPr>
                <w:w w:val="75"/>
                <w:sz w:val="32"/>
              </w:rPr>
              <w:t>200,000</w:t>
            </w:r>
          </w:p>
        </w:tc>
        <w:tc>
          <w:tcPr>
            <w:tcW w:w="503" w:type="dxa"/>
          </w:tcPr>
          <w:p>
            <w:pPr>
              <w:pStyle w:val="TableParagraph"/>
              <w:spacing w:line="355" w:lineRule="exact" w:before="50"/>
              <w:ind w:left="22" w:right="6"/>
              <w:jc w:val="center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BodyText"/>
        <w:spacing w:line="276" w:lineRule="auto" w:before="123"/>
      </w:pPr>
      <w:r>
        <w:rPr>
          <w:w w:val="70"/>
        </w:rPr>
        <w:t>-</w:t>
      </w:r>
      <w:r>
        <w:rPr>
          <w:spacing w:val="25"/>
          <w:w w:val="70"/>
        </w:rPr>
        <w:t> </w:t>
      </w:r>
      <w:r>
        <w:rPr>
          <w:w w:val="70"/>
        </w:rPr>
        <w:t>เพื่อจ่ายเป็นเงินเดือนและเงินปรับปรุงเงินเดือนข้าราชการ</w:t>
      </w:r>
      <w:r>
        <w:rPr>
          <w:spacing w:val="25"/>
          <w:w w:val="70"/>
        </w:rPr>
        <w:t> </w:t>
      </w:r>
      <w:r>
        <w:rPr>
          <w:w w:val="70"/>
        </w:rPr>
        <w:t>หรือ</w:t>
      </w:r>
      <w:r>
        <w:rPr>
          <w:spacing w:val="-57"/>
          <w:w w:val="70"/>
        </w:rPr>
        <w:t> </w:t>
      </w:r>
      <w:r>
        <w:rPr>
          <w:w w:val="70"/>
        </w:rPr>
        <w:t>พนักงานส่วนท้องถิ่นประจําปี</w:t>
      </w:r>
      <w:r>
        <w:rPr>
          <w:spacing w:val="1"/>
          <w:w w:val="70"/>
        </w:rPr>
        <w:t> </w:t>
      </w:r>
      <w:r>
        <w:rPr>
          <w:w w:val="70"/>
        </w:rPr>
        <w:t>จํานวน</w:t>
      </w:r>
      <w:r>
        <w:rPr>
          <w:spacing w:val="1"/>
          <w:w w:val="70"/>
        </w:rPr>
        <w:t> </w:t>
      </w:r>
      <w:r>
        <w:rPr>
          <w:w w:val="70"/>
        </w:rPr>
        <w:t>2 อัตรา</w:t>
      </w:r>
      <w:r>
        <w:rPr>
          <w:spacing w:val="1"/>
          <w:w w:val="70"/>
        </w:rPr>
        <w:t> </w:t>
      </w:r>
      <w:r>
        <w:rPr>
          <w:w w:val="70"/>
        </w:rPr>
        <w:t>โดยจ่ายให้กับ</w:t>
      </w:r>
      <w:r>
        <w:rPr>
          <w:spacing w:val="1"/>
          <w:w w:val="70"/>
        </w:rPr>
        <w:t> </w:t>
      </w:r>
      <w:r>
        <w:rPr>
          <w:w w:val="70"/>
        </w:rPr>
        <w:t>พนักงานเทศบาล</w:t>
      </w:r>
      <w:r>
        <w:rPr>
          <w:spacing w:val="14"/>
          <w:w w:val="70"/>
        </w:rPr>
        <w:t> </w:t>
      </w:r>
      <w:r>
        <w:rPr>
          <w:w w:val="70"/>
        </w:rPr>
        <w:t>จํานวนอัตราตามที่ปรากฏในกรอบ</w:t>
      </w:r>
      <w:r>
        <w:rPr>
          <w:spacing w:val="1"/>
          <w:w w:val="70"/>
        </w:rPr>
        <w:t> </w:t>
      </w:r>
      <w:r>
        <w:rPr>
          <w:w w:val="65"/>
        </w:rPr>
        <w:t>แผนอัตรากําลัง</w:t>
      </w:r>
      <w:r>
        <w:rPr>
          <w:spacing w:val="1"/>
          <w:w w:val="65"/>
        </w:rPr>
        <w:t> </w:t>
      </w:r>
      <w:r>
        <w:rPr>
          <w:w w:val="65"/>
        </w:rPr>
        <w:t>3</w:t>
      </w:r>
      <w:r>
        <w:rPr>
          <w:spacing w:val="1"/>
          <w:w w:val="65"/>
        </w:rPr>
        <w:t> </w:t>
      </w:r>
      <w:r>
        <w:rPr>
          <w:w w:val="65"/>
        </w:rPr>
        <w:t>ปี</w:t>
      </w:r>
      <w:r>
        <w:rPr>
          <w:spacing w:val="1"/>
          <w:w w:val="65"/>
        </w:rPr>
        <w:t> </w:t>
      </w:r>
      <w:r>
        <w:rPr>
          <w:w w:val="65"/>
        </w:rPr>
        <w:t>(ปีงบประมาณ</w:t>
      </w:r>
      <w:r>
        <w:rPr>
          <w:spacing w:val="1"/>
          <w:w w:val="65"/>
        </w:rPr>
        <w:t> </w:t>
      </w:r>
      <w:r>
        <w:rPr>
          <w:w w:val="65"/>
        </w:rPr>
        <w:t>พ.ศ.</w:t>
      </w:r>
      <w:r>
        <w:rPr>
          <w:spacing w:val="1"/>
          <w:w w:val="65"/>
        </w:rPr>
        <w:t> </w:t>
      </w:r>
      <w:r>
        <w:rPr>
          <w:w w:val="65"/>
        </w:rPr>
        <w:t>2567-2569)</w:t>
      </w:r>
      <w:r>
        <w:rPr>
          <w:spacing w:val="1"/>
          <w:w w:val="65"/>
        </w:rPr>
        <w:t> </w:t>
      </w:r>
      <w:r>
        <w:rPr>
          <w:w w:val="65"/>
        </w:rPr>
        <w:t>โดย</w:t>
      </w:r>
      <w:r>
        <w:rPr>
          <w:spacing w:val="1"/>
          <w:w w:val="65"/>
        </w:rPr>
        <w:t> </w:t>
      </w:r>
      <w:r>
        <w:rPr>
          <w:w w:val="75"/>
        </w:rPr>
        <w:t>คํานวณตั้งจ่ายไว้จํานวน 12 เดือน</w:t>
      </w:r>
    </w:p>
    <w:p>
      <w:pPr>
        <w:pStyle w:val="BodyText"/>
        <w:spacing w:line="276" w:lineRule="auto" w:before="5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before="3"/>
        <w:ind w:right="0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พระราชบัญญัติระเบียบบริหารงานบุคคลส่วนท้องถิ่น</w:t>
      </w:r>
      <w:r>
        <w:rPr>
          <w:spacing w:val="26"/>
          <w:w w:val="70"/>
        </w:rPr>
        <w:t> </w:t>
      </w:r>
      <w:r>
        <w:rPr>
          <w:w w:val="70"/>
        </w:rPr>
        <w:t>พ.ศ</w:t>
      </w:r>
    </w:p>
    <w:p>
      <w:pPr>
        <w:pStyle w:val="BodyText"/>
        <w:spacing w:before="55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2542</w:t>
      </w:r>
    </w:p>
    <w:p>
      <w:pPr>
        <w:pStyle w:val="BodyText"/>
        <w:spacing w:line="276" w:lineRule="auto" w:before="55"/>
        <w:ind w:left="1084" w:hanging="70"/>
      </w:pPr>
      <w:r>
        <w:rPr>
          <w:w w:val="65"/>
        </w:rPr>
        <w:t>-</w:t>
      </w:r>
      <w:r>
        <w:rPr>
          <w:spacing w:val="44"/>
          <w:w w:val="65"/>
        </w:rPr>
        <w:t> </w:t>
      </w:r>
      <w:r>
        <w:rPr>
          <w:w w:val="65"/>
        </w:rPr>
        <w:t>หนังสือสํานักงาน</w:t>
      </w:r>
      <w:r>
        <w:rPr>
          <w:spacing w:val="44"/>
          <w:w w:val="65"/>
        </w:rPr>
        <w:t> </w:t>
      </w:r>
      <w:r>
        <w:rPr>
          <w:w w:val="65"/>
        </w:rPr>
        <w:t>ก.จ.</w:t>
      </w:r>
      <w:r>
        <w:rPr>
          <w:spacing w:val="45"/>
          <w:w w:val="65"/>
        </w:rPr>
        <w:t> </w:t>
      </w:r>
      <w:r>
        <w:rPr>
          <w:w w:val="65"/>
        </w:rPr>
        <w:t>ก.ท.</w:t>
      </w:r>
      <w:r>
        <w:rPr>
          <w:spacing w:val="44"/>
          <w:w w:val="65"/>
        </w:rPr>
        <w:t> </w:t>
      </w:r>
      <w:r>
        <w:rPr>
          <w:w w:val="65"/>
        </w:rPr>
        <w:t>และ</w:t>
      </w:r>
      <w:r>
        <w:rPr>
          <w:spacing w:val="45"/>
          <w:w w:val="65"/>
        </w:rPr>
        <w:t> </w:t>
      </w:r>
      <w:r>
        <w:rPr>
          <w:w w:val="65"/>
        </w:rPr>
        <w:t>ก.อบต.</w:t>
      </w:r>
      <w:r>
        <w:rPr>
          <w:spacing w:val="44"/>
          <w:w w:val="65"/>
        </w:rPr>
        <w:t> </w:t>
      </w:r>
      <w:r>
        <w:rPr>
          <w:w w:val="65"/>
        </w:rPr>
        <w:t>ที่</w:t>
      </w:r>
      <w:r>
        <w:rPr>
          <w:spacing w:val="45"/>
          <w:w w:val="65"/>
        </w:rPr>
        <w:t> </w:t>
      </w:r>
      <w:r>
        <w:rPr>
          <w:w w:val="65"/>
        </w:rPr>
        <w:t>มท</w:t>
      </w:r>
      <w:r>
        <w:rPr>
          <w:spacing w:val="43"/>
          <w:w w:val="65"/>
        </w:rPr>
        <w:t> </w:t>
      </w:r>
      <w:r>
        <w:rPr>
          <w:w w:val="65"/>
        </w:rPr>
        <w:t>0809.2/ว</w:t>
      </w:r>
      <w:r>
        <w:rPr>
          <w:spacing w:val="43"/>
          <w:w w:val="65"/>
        </w:rPr>
        <w:t> </w:t>
      </w:r>
      <w:r>
        <w:rPr>
          <w:w w:val="65"/>
        </w:rPr>
        <w:t>138</w:t>
      </w:r>
      <w:r>
        <w:rPr>
          <w:spacing w:val="-52"/>
          <w:w w:val="65"/>
        </w:rPr>
        <w:t> </w:t>
      </w:r>
      <w:r>
        <w:rPr>
          <w:w w:val="70"/>
        </w:rPr>
        <w:t>ลงวันที่</w:t>
      </w:r>
      <w:r>
        <w:rPr>
          <w:spacing w:val="6"/>
          <w:w w:val="70"/>
        </w:rPr>
        <w:t> </w:t>
      </w:r>
      <w:r>
        <w:rPr>
          <w:w w:val="70"/>
        </w:rPr>
        <w:t>30</w:t>
      </w:r>
      <w:r>
        <w:rPr>
          <w:spacing w:val="8"/>
          <w:w w:val="70"/>
        </w:rPr>
        <w:t> </w:t>
      </w:r>
      <w:r>
        <w:rPr>
          <w:w w:val="70"/>
        </w:rPr>
        <w:t>ธันวาคม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7"/>
          <w:w w:val="70"/>
        </w:rPr>
        <w:t> </w:t>
      </w:r>
      <w:r>
        <w:rPr>
          <w:w w:val="70"/>
        </w:rPr>
        <w:t>2558</w:t>
      </w:r>
    </w:p>
    <w:p>
      <w:pPr>
        <w:pStyle w:val="BodyText"/>
        <w:spacing w:before="3"/>
        <w:ind w:right="0"/>
      </w:pPr>
      <w:r>
        <w:rPr>
          <w:w w:val="80"/>
        </w:rPr>
        <w:t>(กองการประปา)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217" w:val="left" w:leader="none"/>
        </w:tabs>
        <w:spacing w:before="107"/>
        <w:ind w:left="561" w:right="0"/>
      </w:pPr>
      <w:r>
        <w:rPr>
          <w:w w:val="75"/>
        </w:rPr>
        <w:t>เงินประจําตําแหน่ง</w:t>
        <w:tab/>
      </w:r>
      <w:r>
        <w:rPr>
          <w:w w:val="80"/>
        </w:rPr>
        <w:t>จํานวน</w:t>
        <w:tab/>
      </w:r>
      <w:r>
        <w:rPr>
          <w:w w:val="70"/>
        </w:rPr>
        <w:t>10,000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  <w:ind w:right="3231"/>
      </w:pPr>
      <w:r>
        <w:rPr>
          <w:w w:val="70"/>
        </w:rPr>
        <w:t>-</w:t>
      </w:r>
      <w:r>
        <w:rPr>
          <w:spacing w:val="98"/>
        </w:rPr>
        <w:t> </w:t>
      </w:r>
      <w:r>
        <w:rPr>
          <w:w w:val="70"/>
        </w:rPr>
        <w:t>เพื่อจ่ายเป็นเงินประจําตําแหน่งรายเดือนของผู้ที่ดํารง</w:t>
      </w:r>
      <w:r>
        <w:rPr>
          <w:spacing w:val="1"/>
          <w:w w:val="70"/>
        </w:rPr>
        <w:t> </w:t>
      </w:r>
      <w:r>
        <w:rPr>
          <w:w w:val="70"/>
        </w:rPr>
        <w:t>ตําแหน่ง</w:t>
      </w:r>
      <w:r>
        <w:rPr>
          <w:spacing w:val="43"/>
          <w:w w:val="70"/>
        </w:rPr>
        <w:t> </w:t>
      </w:r>
      <w:r>
        <w:rPr>
          <w:w w:val="70"/>
        </w:rPr>
        <w:t>ผอ.กองฯ/หัวหน้าฝ่ายต่าง</w:t>
      </w:r>
      <w:r>
        <w:rPr>
          <w:spacing w:val="21"/>
          <w:w w:val="70"/>
        </w:rPr>
        <w:t> </w:t>
      </w:r>
      <w:r>
        <w:rPr>
          <w:w w:val="70"/>
        </w:rPr>
        <w:t>ๆ</w:t>
      </w:r>
      <w:r>
        <w:rPr>
          <w:spacing w:val="21"/>
          <w:w w:val="70"/>
        </w:rPr>
        <w:t> </w:t>
      </w:r>
      <w:r>
        <w:rPr>
          <w:w w:val="70"/>
        </w:rPr>
        <w:t>และอื่น</w:t>
      </w:r>
      <w:r>
        <w:rPr>
          <w:spacing w:val="21"/>
          <w:w w:val="70"/>
        </w:rPr>
        <w:t> </w:t>
      </w:r>
      <w:r>
        <w:rPr>
          <w:w w:val="70"/>
        </w:rPr>
        <w:t>ๆ</w:t>
      </w:r>
      <w:r>
        <w:rPr>
          <w:spacing w:val="21"/>
          <w:w w:val="70"/>
        </w:rPr>
        <w:t> </w:t>
      </w:r>
      <w:r>
        <w:rPr>
          <w:w w:val="70"/>
        </w:rPr>
        <w:t>จํานวนอัตรา</w:t>
      </w:r>
      <w:r>
        <w:rPr>
          <w:spacing w:val="1"/>
          <w:w w:val="70"/>
        </w:rPr>
        <w:t> </w:t>
      </w:r>
      <w:r>
        <w:rPr>
          <w:spacing w:val="-1"/>
          <w:w w:val="70"/>
        </w:rPr>
        <w:t>ตามที่ปรากฏในแผนอัตรากําลัง</w:t>
      </w:r>
      <w:r>
        <w:rPr>
          <w:spacing w:val="8"/>
          <w:w w:val="70"/>
        </w:rPr>
        <w:t> </w:t>
      </w:r>
      <w:r>
        <w:rPr>
          <w:w w:val="70"/>
        </w:rPr>
        <w:t>3</w:t>
      </w:r>
      <w:r>
        <w:rPr>
          <w:spacing w:val="7"/>
          <w:w w:val="70"/>
        </w:rPr>
        <w:t> </w:t>
      </w:r>
      <w:r>
        <w:rPr>
          <w:w w:val="70"/>
        </w:rPr>
        <w:t>ปี</w:t>
      </w:r>
      <w:r>
        <w:rPr>
          <w:spacing w:val="8"/>
          <w:w w:val="70"/>
        </w:rPr>
        <w:t> </w:t>
      </w:r>
      <w:r>
        <w:rPr>
          <w:w w:val="70"/>
        </w:rPr>
        <w:t>(ปีงบประมาณ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8"/>
          <w:w w:val="70"/>
        </w:rPr>
        <w:t> </w:t>
      </w:r>
      <w:r>
        <w:rPr>
          <w:w w:val="70"/>
        </w:rPr>
        <w:t>2567-</w:t>
      </w:r>
    </w:p>
    <w:p>
      <w:pPr>
        <w:pStyle w:val="BodyText"/>
        <w:spacing w:line="276" w:lineRule="auto" w:before="3"/>
      </w:pPr>
      <w:r>
        <w:rPr>
          <w:w w:val="70"/>
        </w:rPr>
        <w:t>2569)</w:t>
      </w:r>
      <w:r>
        <w:rPr>
          <w:spacing w:val="6"/>
          <w:w w:val="70"/>
        </w:rPr>
        <w:t> </w:t>
      </w:r>
      <w:r>
        <w:rPr>
          <w:w w:val="70"/>
        </w:rPr>
        <w:t>โดยคํานวณตั้งจ่ายไว้จํานวน</w:t>
      </w:r>
      <w:r>
        <w:rPr>
          <w:spacing w:val="7"/>
          <w:w w:val="70"/>
        </w:rPr>
        <w:t> </w:t>
      </w:r>
      <w:r>
        <w:rPr>
          <w:w w:val="70"/>
        </w:rPr>
        <w:t>12</w:t>
      </w:r>
      <w:r>
        <w:rPr>
          <w:spacing w:val="7"/>
          <w:w w:val="70"/>
        </w:rPr>
        <w:t> </w:t>
      </w:r>
      <w:r>
        <w:rPr>
          <w:w w:val="70"/>
        </w:rPr>
        <w:t>เดือน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3"/>
      </w:pPr>
      <w:r>
        <w:rPr>
          <w:w w:val="70"/>
        </w:rPr>
        <w:t>-</w:t>
      </w:r>
      <w:r>
        <w:rPr>
          <w:spacing w:val="10"/>
          <w:w w:val="70"/>
        </w:rPr>
        <w:t> </w:t>
      </w:r>
      <w:r>
        <w:rPr>
          <w:w w:val="70"/>
        </w:rPr>
        <w:t>ประกาศ</w:t>
      </w:r>
      <w:r>
        <w:rPr>
          <w:spacing w:val="11"/>
          <w:w w:val="70"/>
        </w:rPr>
        <w:t> </w:t>
      </w:r>
      <w:r>
        <w:rPr>
          <w:w w:val="70"/>
        </w:rPr>
        <w:t>ก.จ.</w:t>
      </w:r>
      <w:r>
        <w:rPr>
          <w:spacing w:val="11"/>
          <w:w w:val="70"/>
        </w:rPr>
        <w:t> </w:t>
      </w:r>
      <w:r>
        <w:rPr>
          <w:w w:val="70"/>
        </w:rPr>
        <w:t>ก.ท.</w:t>
      </w:r>
      <w:r>
        <w:rPr>
          <w:spacing w:val="11"/>
          <w:w w:val="70"/>
        </w:rPr>
        <w:t> </w:t>
      </w:r>
      <w:r>
        <w:rPr>
          <w:w w:val="70"/>
        </w:rPr>
        <w:t>และ</w:t>
      </w:r>
      <w:r>
        <w:rPr>
          <w:spacing w:val="11"/>
          <w:w w:val="70"/>
        </w:rPr>
        <w:t> </w:t>
      </w:r>
      <w:r>
        <w:rPr>
          <w:w w:val="70"/>
        </w:rPr>
        <w:t>ก.อบต.</w:t>
      </w:r>
      <w:r>
        <w:rPr>
          <w:spacing w:val="11"/>
          <w:w w:val="70"/>
        </w:rPr>
        <w:t> </w:t>
      </w:r>
      <w:r>
        <w:rPr>
          <w:w w:val="70"/>
        </w:rPr>
        <w:t>เรื่อง</w:t>
      </w:r>
      <w:r>
        <w:rPr>
          <w:spacing w:val="11"/>
          <w:w w:val="70"/>
        </w:rPr>
        <w:t> </w:t>
      </w:r>
      <w:r>
        <w:rPr>
          <w:w w:val="70"/>
        </w:rPr>
        <w:t>มาตรฐานทั่วไปเกี่ยวกับ</w:t>
      </w:r>
      <w:r>
        <w:rPr>
          <w:spacing w:val="-56"/>
          <w:w w:val="70"/>
        </w:rPr>
        <w:t> </w:t>
      </w:r>
      <w:r>
        <w:rPr>
          <w:w w:val="75"/>
        </w:rPr>
        <w:t>เงินค่าตอบแทนนอกเหนือจากเงินเดือนของข้าราชการหรือ</w:t>
      </w:r>
      <w:r>
        <w:rPr>
          <w:spacing w:val="1"/>
          <w:w w:val="75"/>
        </w:rPr>
        <w:t> </w:t>
      </w:r>
      <w:r>
        <w:rPr>
          <w:w w:val="75"/>
        </w:rPr>
        <w:t>พนักงานส่วนท้องถิ่น พ.ศ. ๒๕๖๔</w:t>
      </w:r>
    </w:p>
    <w:p>
      <w:pPr>
        <w:pStyle w:val="BodyText"/>
        <w:spacing w:before="3"/>
        <w:ind w:right="0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พระราชบัญญัติระเบียบบริหารงานบุคคลส่วนท้องถิ่น</w:t>
      </w:r>
      <w:r>
        <w:rPr>
          <w:spacing w:val="26"/>
          <w:w w:val="70"/>
        </w:rPr>
        <w:t> </w:t>
      </w:r>
      <w:r>
        <w:rPr>
          <w:w w:val="70"/>
        </w:rPr>
        <w:t>พ.ศ</w:t>
      </w:r>
    </w:p>
    <w:p>
      <w:pPr>
        <w:pStyle w:val="BodyText"/>
        <w:spacing w:before="56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2542</w:t>
      </w:r>
    </w:p>
    <w:p>
      <w:pPr>
        <w:pStyle w:val="BodyText"/>
        <w:spacing w:line="276" w:lineRule="auto" w:before="55"/>
        <w:ind w:left="1084" w:right="3436" w:hanging="70"/>
      </w:pPr>
      <w:r>
        <w:rPr>
          <w:spacing w:val="-1"/>
          <w:w w:val="70"/>
        </w:rPr>
        <w:t>-</w:t>
      </w:r>
      <w:r>
        <w:rPr>
          <w:spacing w:val="15"/>
          <w:w w:val="70"/>
        </w:rPr>
        <w:t> </w:t>
      </w:r>
      <w:r>
        <w:rPr>
          <w:spacing w:val="-1"/>
          <w:w w:val="70"/>
        </w:rPr>
        <w:t>พระราชบัญญัติเงินเดือนและเงินประจําตําแหน่ง</w:t>
      </w:r>
      <w:r>
        <w:rPr>
          <w:spacing w:val="15"/>
          <w:w w:val="70"/>
        </w:rPr>
        <w:t> </w:t>
      </w:r>
      <w:r>
        <w:rPr>
          <w:w w:val="70"/>
        </w:rPr>
        <w:t>พ.ศ.</w:t>
      </w:r>
      <w:r>
        <w:rPr>
          <w:spacing w:val="16"/>
          <w:w w:val="70"/>
        </w:rPr>
        <w:t> </w:t>
      </w:r>
      <w:r>
        <w:rPr>
          <w:w w:val="70"/>
        </w:rPr>
        <w:t>2538</w:t>
      </w:r>
      <w:r>
        <w:rPr>
          <w:spacing w:val="-57"/>
          <w:w w:val="70"/>
        </w:rPr>
        <w:t> </w:t>
      </w:r>
      <w:r>
        <w:rPr>
          <w:w w:val="65"/>
        </w:rPr>
        <w:t>และที่แก้ไขเพิ่มเติมถึง</w:t>
      </w:r>
      <w:r>
        <w:rPr>
          <w:spacing w:val="20"/>
          <w:w w:val="65"/>
        </w:rPr>
        <w:t> </w:t>
      </w:r>
      <w:r>
        <w:rPr>
          <w:w w:val="65"/>
        </w:rPr>
        <w:t>(ฉบับที่</w:t>
      </w:r>
      <w:r>
        <w:rPr>
          <w:spacing w:val="18"/>
          <w:w w:val="65"/>
        </w:rPr>
        <w:t> </w:t>
      </w:r>
      <w:r>
        <w:rPr>
          <w:w w:val="65"/>
        </w:rPr>
        <w:t>3)</w:t>
      </w:r>
      <w:r>
        <w:rPr>
          <w:spacing w:val="20"/>
          <w:w w:val="65"/>
        </w:rPr>
        <w:t> </w:t>
      </w:r>
      <w:r>
        <w:rPr>
          <w:w w:val="65"/>
        </w:rPr>
        <w:t>พ.ศ.2544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11"/>
          <w:w w:val="70"/>
        </w:rPr>
        <w:t> </w:t>
      </w:r>
      <w:r>
        <w:rPr>
          <w:w w:val="70"/>
        </w:rPr>
        <w:t>ประกาศ</w:t>
      </w:r>
      <w:r>
        <w:rPr>
          <w:spacing w:val="11"/>
          <w:w w:val="70"/>
        </w:rPr>
        <w:t> </w:t>
      </w:r>
      <w:r>
        <w:rPr>
          <w:w w:val="70"/>
        </w:rPr>
        <w:t>ก.จ.</w:t>
      </w:r>
      <w:r>
        <w:rPr>
          <w:spacing w:val="12"/>
          <w:w w:val="70"/>
        </w:rPr>
        <w:t> </w:t>
      </w:r>
      <w:r>
        <w:rPr>
          <w:w w:val="70"/>
        </w:rPr>
        <w:t>ก.ท.</w:t>
      </w:r>
      <w:r>
        <w:rPr>
          <w:spacing w:val="11"/>
          <w:w w:val="70"/>
        </w:rPr>
        <w:t> </w:t>
      </w:r>
      <w:r>
        <w:rPr>
          <w:w w:val="70"/>
        </w:rPr>
        <w:t>และ</w:t>
      </w:r>
      <w:r>
        <w:rPr>
          <w:spacing w:val="12"/>
          <w:w w:val="70"/>
        </w:rPr>
        <w:t> </w:t>
      </w:r>
      <w:r>
        <w:rPr>
          <w:w w:val="70"/>
        </w:rPr>
        <w:t>ก.อบต.</w:t>
      </w:r>
      <w:r>
        <w:rPr>
          <w:spacing w:val="11"/>
          <w:w w:val="70"/>
        </w:rPr>
        <w:t> </w:t>
      </w:r>
      <w:r>
        <w:rPr>
          <w:w w:val="70"/>
        </w:rPr>
        <w:t>เรื่อง</w:t>
      </w:r>
      <w:r>
        <w:rPr>
          <w:spacing w:val="11"/>
          <w:w w:val="70"/>
        </w:rPr>
        <w:t> </w:t>
      </w:r>
      <w:r>
        <w:rPr>
          <w:w w:val="70"/>
        </w:rPr>
        <w:t>กําหนดหลักเกณฑ์การให้</w:t>
      </w:r>
      <w:r>
        <w:rPr>
          <w:spacing w:val="-56"/>
          <w:w w:val="70"/>
        </w:rPr>
        <w:t> </w:t>
      </w:r>
      <w:r>
        <w:rPr>
          <w:w w:val="80"/>
        </w:rPr>
        <w:t>ข้าราชการหรือพนักงานส่วนท้องถิ่นได้รับเงิน</w:t>
      </w:r>
      <w:r>
        <w:rPr>
          <w:spacing w:val="1"/>
          <w:w w:val="80"/>
        </w:rPr>
        <w:t> </w:t>
      </w:r>
      <w:r>
        <w:rPr>
          <w:w w:val="70"/>
        </w:rPr>
        <w:t>ค่าตอบแทนนอกเหนือจากเงินเดือน</w:t>
      </w:r>
      <w:r>
        <w:rPr>
          <w:spacing w:val="27"/>
          <w:w w:val="70"/>
        </w:rPr>
        <w:t> </w:t>
      </w:r>
      <w:r>
        <w:rPr>
          <w:w w:val="70"/>
        </w:rPr>
        <w:t>ลงวันที่</w:t>
      </w:r>
      <w:r>
        <w:rPr>
          <w:spacing w:val="28"/>
          <w:w w:val="70"/>
        </w:rPr>
        <w:t> </w:t>
      </w:r>
      <w:r>
        <w:rPr>
          <w:w w:val="70"/>
        </w:rPr>
        <w:t>๒๒</w:t>
      </w:r>
      <w:r>
        <w:rPr>
          <w:spacing w:val="27"/>
          <w:w w:val="70"/>
        </w:rPr>
        <w:t> </w:t>
      </w:r>
      <w:r>
        <w:rPr>
          <w:w w:val="70"/>
        </w:rPr>
        <w:t>เมษายน</w:t>
      </w:r>
      <w:r>
        <w:rPr>
          <w:spacing w:val="27"/>
          <w:w w:val="70"/>
        </w:rPr>
        <w:t> </w:t>
      </w:r>
      <w:r>
        <w:rPr>
          <w:w w:val="70"/>
        </w:rPr>
        <w:t>๒๕๔๗</w:t>
      </w:r>
    </w:p>
    <w:p>
      <w:pPr>
        <w:pStyle w:val="BodyText"/>
        <w:spacing w:before="4"/>
        <w:ind w:right="0"/>
      </w:pPr>
      <w:r>
        <w:rPr>
          <w:w w:val="70"/>
        </w:rPr>
        <w:t>-</w:t>
      </w:r>
      <w:r>
        <w:rPr>
          <w:spacing w:val="11"/>
          <w:w w:val="70"/>
        </w:rPr>
        <w:t> </w:t>
      </w:r>
      <w:r>
        <w:rPr>
          <w:w w:val="70"/>
        </w:rPr>
        <w:t>หนังสือสํานักงาน</w:t>
      </w:r>
      <w:r>
        <w:rPr>
          <w:spacing w:val="12"/>
          <w:w w:val="70"/>
        </w:rPr>
        <w:t> </w:t>
      </w:r>
      <w:r>
        <w:rPr>
          <w:w w:val="70"/>
        </w:rPr>
        <w:t>ก.จ.</w:t>
      </w:r>
      <w:r>
        <w:rPr>
          <w:spacing w:val="12"/>
          <w:w w:val="70"/>
        </w:rPr>
        <w:t> </w:t>
      </w:r>
      <w:r>
        <w:rPr>
          <w:w w:val="70"/>
        </w:rPr>
        <w:t>ก.ท.</w:t>
      </w:r>
      <w:r>
        <w:rPr>
          <w:spacing w:val="12"/>
          <w:w w:val="70"/>
        </w:rPr>
        <w:t> </w:t>
      </w:r>
      <w:r>
        <w:rPr>
          <w:w w:val="70"/>
        </w:rPr>
        <w:t>และ</w:t>
      </w:r>
      <w:r>
        <w:rPr>
          <w:spacing w:val="12"/>
          <w:w w:val="70"/>
        </w:rPr>
        <w:t> </w:t>
      </w:r>
      <w:r>
        <w:rPr>
          <w:w w:val="70"/>
        </w:rPr>
        <w:t>ก.อบต.</w:t>
      </w:r>
      <w:r>
        <w:rPr>
          <w:spacing w:val="12"/>
          <w:w w:val="70"/>
        </w:rPr>
        <w:t> </w:t>
      </w:r>
      <w:r>
        <w:rPr>
          <w:w w:val="70"/>
        </w:rPr>
        <w:t>ด่วนที่สุด</w:t>
      </w:r>
      <w:r>
        <w:rPr>
          <w:spacing w:val="12"/>
          <w:w w:val="70"/>
        </w:rPr>
        <w:t> </w:t>
      </w:r>
      <w:r>
        <w:rPr>
          <w:w w:val="70"/>
        </w:rPr>
        <w:t>ที่</w:t>
      </w:r>
      <w:r>
        <w:rPr>
          <w:spacing w:val="11"/>
          <w:w w:val="70"/>
        </w:rPr>
        <w:t> </w:t>
      </w:r>
      <w:r>
        <w:rPr>
          <w:w w:val="70"/>
        </w:rPr>
        <w:t>มท</w:t>
      </w:r>
    </w:p>
    <w:p>
      <w:pPr>
        <w:pStyle w:val="BodyText"/>
        <w:spacing w:before="55"/>
        <w:ind w:left="1084" w:right="0"/>
      </w:pPr>
      <w:r>
        <w:rPr>
          <w:w w:val="70"/>
        </w:rPr>
        <w:t>๐๘๐๙.๓/ว</w:t>
      </w:r>
      <w:r>
        <w:rPr>
          <w:spacing w:val="27"/>
          <w:w w:val="70"/>
        </w:rPr>
        <w:t> </w:t>
      </w:r>
      <w:r>
        <w:rPr>
          <w:w w:val="70"/>
        </w:rPr>
        <w:t>๑๙๒๗</w:t>
      </w:r>
      <w:r>
        <w:rPr>
          <w:spacing w:val="29"/>
          <w:w w:val="70"/>
        </w:rPr>
        <w:t> </w:t>
      </w:r>
      <w:r>
        <w:rPr>
          <w:w w:val="70"/>
        </w:rPr>
        <w:t>ลงวันที่</w:t>
      </w:r>
      <w:r>
        <w:rPr>
          <w:spacing w:val="28"/>
          <w:w w:val="70"/>
        </w:rPr>
        <w:t> </w:t>
      </w:r>
      <w:r>
        <w:rPr>
          <w:w w:val="70"/>
        </w:rPr>
        <w:t>๓</w:t>
      </w:r>
      <w:r>
        <w:rPr>
          <w:spacing w:val="29"/>
          <w:w w:val="70"/>
        </w:rPr>
        <w:t> </w:t>
      </w:r>
      <w:r>
        <w:rPr>
          <w:w w:val="70"/>
        </w:rPr>
        <w:t>กันยายน</w:t>
      </w:r>
      <w:r>
        <w:rPr>
          <w:spacing w:val="28"/>
          <w:w w:val="70"/>
        </w:rPr>
        <w:t> </w:t>
      </w:r>
      <w:r>
        <w:rPr>
          <w:w w:val="70"/>
        </w:rPr>
        <w:t>๒๕๕๖</w:t>
      </w:r>
    </w:p>
    <w:p>
      <w:pPr>
        <w:pStyle w:val="BodyText"/>
        <w:spacing w:line="276" w:lineRule="auto" w:before="55"/>
        <w:ind w:right="3181"/>
      </w:pP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ประกาศ</w:t>
      </w:r>
      <w:r>
        <w:rPr>
          <w:spacing w:val="11"/>
          <w:w w:val="70"/>
        </w:rPr>
        <w:t> </w:t>
      </w:r>
      <w:r>
        <w:rPr>
          <w:w w:val="70"/>
        </w:rPr>
        <w:t>ก.จ.</w:t>
      </w:r>
      <w:r>
        <w:rPr>
          <w:spacing w:val="11"/>
          <w:w w:val="70"/>
        </w:rPr>
        <w:t> </w:t>
      </w:r>
      <w:r>
        <w:rPr>
          <w:w w:val="70"/>
        </w:rPr>
        <w:t>ก.ท.</w:t>
      </w:r>
      <w:r>
        <w:rPr>
          <w:spacing w:val="11"/>
          <w:w w:val="70"/>
        </w:rPr>
        <w:t> </w:t>
      </w:r>
      <w:r>
        <w:rPr>
          <w:w w:val="70"/>
        </w:rPr>
        <w:t>และ</w:t>
      </w:r>
      <w:r>
        <w:rPr>
          <w:spacing w:val="11"/>
          <w:w w:val="70"/>
        </w:rPr>
        <w:t> </w:t>
      </w:r>
      <w:r>
        <w:rPr>
          <w:w w:val="70"/>
        </w:rPr>
        <w:t>ก.อบต.</w:t>
      </w:r>
      <w:r>
        <w:rPr>
          <w:spacing w:val="10"/>
          <w:w w:val="70"/>
        </w:rPr>
        <w:t> </w:t>
      </w:r>
      <w:r>
        <w:rPr>
          <w:w w:val="70"/>
        </w:rPr>
        <w:t>เรื่อง</w:t>
      </w:r>
      <w:r>
        <w:rPr>
          <w:spacing w:val="11"/>
          <w:w w:val="70"/>
        </w:rPr>
        <w:t> </w:t>
      </w:r>
      <w:r>
        <w:rPr>
          <w:w w:val="70"/>
        </w:rPr>
        <w:t>มาตรฐานทั่วไปเกี่ยว</w:t>
      </w:r>
      <w:r>
        <w:rPr>
          <w:spacing w:val="-56"/>
          <w:w w:val="70"/>
        </w:rPr>
        <w:t> </w:t>
      </w:r>
      <w:r>
        <w:rPr>
          <w:w w:val="70"/>
        </w:rPr>
        <w:t>กับอัตราเงินเดือนและวิธีการจ่ายเงินเดือนและโยชน์ตอบแทน</w:t>
      </w:r>
      <w:r>
        <w:rPr>
          <w:spacing w:val="43"/>
          <w:w w:val="70"/>
        </w:rPr>
        <w:t> </w:t>
      </w:r>
      <w:r>
        <w:rPr>
          <w:w w:val="75"/>
        </w:rPr>
        <w:t>อื่น</w:t>
      </w:r>
      <w:r>
        <w:rPr>
          <w:spacing w:val="1"/>
          <w:w w:val="75"/>
        </w:rPr>
        <w:t> </w:t>
      </w:r>
      <w:r>
        <w:rPr>
          <w:w w:val="75"/>
        </w:rPr>
        <w:t>(ฉบับที่</w:t>
      </w:r>
      <w:r>
        <w:rPr>
          <w:spacing w:val="2"/>
          <w:w w:val="75"/>
        </w:rPr>
        <w:t> </w:t>
      </w:r>
      <w:r>
        <w:rPr>
          <w:w w:val="75"/>
        </w:rPr>
        <w:t>๒)</w:t>
      </w:r>
      <w:r>
        <w:rPr>
          <w:spacing w:val="2"/>
          <w:w w:val="75"/>
        </w:rPr>
        <w:t> </w:t>
      </w:r>
      <w:r>
        <w:rPr>
          <w:w w:val="75"/>
        </w:rPr>
        <w:t>พ.ศ.</w:t>
      </w:r>
      <w:r>
        <w:rPr>
          <w:spacing w:val="1"/>
          <w:w w:val="75"/>
        </w:rPr>
        <w:t> </w:t>
      </w:r>
      <w:r>
        <w:rPr>
          <w:w w:val="75"/>
        </w:rPr>
        <w:t>๒๕๕๖</w:t>
      </w:r>
    </w:p>
    <w:p>
      <w:pPr>
        <w:pStyle w:val="BodyText"/>
        <w:spacing w:before="4"/>
        <w:ind w:right="0"/>
      </w:pPr>
      <w:r>
        <w:rPr>
          <w:w w:val="80"/>
        </w:rPr>
        <w:t>(กองการประปา)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101" w:val="left" w:leader="none"/>
        </w:tabs>
        <w:spacing w:before="107"/>
        <w:ind w:left="561" w:right="0"/>
      </w:pPr>
      <w:r>
        <w:rPr>
          <w:w w:val="75"/>
        </w:rPr>
        <w:t>ค่าจ้างลูกจ้างประจํา</w:t>
        <w:tab/>
      </w:r>
      <w:r>
        <w:rPr>
          <w:w w:val="80"/>
        </w:rPr>
        <w:t>จํานวน</w:t>
        <w:tab/>
      </w:r>
      <w:r>
        <w:rPr>
          <w:w w:val="70"/>
        </w:rPr>
        <w:t>222,000</w:t>
      </w:r>
      <w:r>
        <w:rPr>
          <w:spacing w:val="52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  <w:ind w:right="3436" w:firstLine="69"/>
      </w:pPr>
      <w:r>
        <w:rPr>
          <w:w w:val="70"/>
        </w:rPr>
        <w:t>-</w:t>
      </w:r>
      <w:r>
        <w:rPr>
          <w:spacing w:val="93"/>
        </w:rPr>
        <w:t> </w:t>
      </w:r>
      <w:r>
        <w:rPr>
          <w:w w:val="70"/>
        </w:rPr>
        <w:t>เพื่อจ่ายเป็นค่าจ้างลูกจ้างประจําและเงินปรับปรุงค่าจ้าง</w:t>
      </w:r>
      <w:r>
        <w:rPr>
          <w:spacing w:val="1"/>
          <w:w w:val="70"/>
        </w:rPr>
        <w:t> </w:t>
      </w:r>
      <w:r>
        <w:rPr>
          <w:w w:val="70"/>
        </w:rPr>
        <w:t>ประจําปี</w:t>
      </w:r>
      <w:r>
        <w:rPr>
          <w:spacing w:val="1"/>
          <w:w w:val="70"/>
        </w:rPr>
        <w:t> </w:t>
      </w:r>
      <w:r>
        <w:rPr>
          <w:w w:val="70"/>
        </w:rPr>
        <w:t>จํานวน</w:t>
      </w:r>
      <w:r>
        <w:rPr>
          <w:spacing w:val="1"/>
          <w:w w:val="70"/>
        </w:rPr>
        <w:t> </w:t>
      </w:r>
      <w:r>
        <w:rPr>
          <w:w w:val="70"/>
        </w:rPr>
        <w:t>1</w:t>
      </w:r>
      <w:r>
        <w:rPr>
          <w:spacing w:val="1"/>
          <w:w w:val="70"/>
        </w:rPr>
        <w:t> </w:t>
      </w:r>
      <w:r>
        <w:rPr>
          <w:w w:val="70"/>
        </w:rPr>
        <w:t>อัตรา จํานวนอัตราตามที่ปรากฏในแผน</w:t>
      </w:r>
      <w:r>
        <w:rPr>
          <w:spacing w:val="1"/>
          <w:w w:val="70"/>
        </w:rPr>
        <w:t> </w:t>
      </w:r>
      <w:r>
        <w:rPr>
          <w:w w:val="65"/>
        </w:rPr>
        <w:t>อัตรากําลัง</w:t>
      </w:r>
      <w:r>
        <w:rPr>
          <w:spacing w:val="3"/>
          <w:w w:val="65"/>
        </w:rPr>
        <w:t> </w:t>
      </w:r>
      <w:r>
        <w:rPr>
          <w:w w:val="65"/>
        </w:rPr>
        <w:t>3</w:t>
      </w:r>
      <w:r>
        <w:rPr>
          <w:spacing w:val="2"/>
          <w:w w:val="65"/>
        </w:rPr>
        <w:t> </w:t>
      </w:r>
      <w:r>
        <w:rPr>
          <w:w w:val="65"/>
        </w:rPr>
        <w:t>ปี</w:t>
      </w:r>
      <w:r>
        <w:rPr>
          <w:spacing w:val="3"/>
          <w:w w:val="65"/>
        </w:rPr>
        <w:t> </w:t>
      </w:r>
      <w:r>
        <w:rPr>
          <w:w w:val="65"/>
        </w:rPr>
        <w:t>(ปีงบประมาณ</w:t>
      </w:r>
      <w:r>
        <w:rPr>
          <w:spacing w:val="3"/>
          <w:w w:val="65"/>
        </w:rPr>
        <w:t> </w:t>
      </w:r>
      <w:r>
        <w:rPr>
          <w:w w:val="65"/>
        </w:rPr>
        <w:t>พ.ศ.</w:t>
      </w:r>
      <w:r>
        <w:rPr>
          <w:spacing w:val="2"/>
          <w:w w:val="65"/>
        </w:rPr>
        <w:t> </w:t>
      </w:r>
      <w:r>
        <w:rPr>
          <w:w w:val="65"/>
        </w:rPr>
        <w:t>2567-2569)</w:t>
      </w:r>
      <w:r>
        <w:rPr>
          <w:spacing w:val="3"/>
          <w:w w:val="65"/>
        </w:rPr>
        <w:t> </w:t>
      </w:r>
      <w:r>
        <w:rPr>
          <w:w w:val="65"/>
        </w:rPr>
        <w:t>โดยคํานวณตั้ง</w:t>
      </w:r>
      <w:r>
        <w:rPr>
          <w:spacing w:val="-53"/>
          <w:w w:val="65"/>
        </w:rPr>
        <w:t> </w:t>
      </w:r>
      <w:r>
        <w:rPr>
          <w:w w:val="80"/>
        </w:rPr>
        <w:t>จ่ายไว้จํานวน</w:t>
      </w:r>
      <w:r>
        <w:rPr>
          <w:spacing w:val="-5"/>
          <w:w w:val="80"/>
        </w:rPr>
        <w:t> </w:t>
      </w:r>
      <w:r>
        <w:rPr>
          <w:w w:val="80"/>
        </w:rPr>
        <w:t>12</w:t>
      </w:r>
      <w:r>
        <w:rPr>
          <w:spacing w:val="-4"/>
          <w:w w:val="80"/>
        </w:rPr>
        <w:t> </w:t>
      </w:r>
      <w:r>
        <w:rPr>
          <w:w w:val="80"/>
        </w:rPr>
        <w:t>เดือน</w:t>
      </w:r>
    </w:p>
    <w:p>
      <w:pPr>
        <w:pStyle w:val="BodyText"/>
        <w:spacing w:line="276" w:lineRule="auto" w:before="4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/>
        <w:ind w:right="3184"/>
        <w:jc w:val="both"/>
      </w:pPr>
      <w:r>
        <w:rPr>
          <w:w w:val="70"/>
        </w:rPr>
        <w:t>- ประกาศ ก.จ., ก.ท. และ ก.อบต. เรื่อง มาตรฐานทั่วไปเกี่ยวกับ</w:t>
      </w:r>
      <w:r>
        <w:rPr>
          <w:spacing w:val="1"/>
          <w:w w:val="70"/>
        </w:rPr>
        <w:t> </w:t>
      </w:r>
      <w:r>
        <w:rPr>
          <w:w w:val="70"/>
        </w:rPr>
        <w:t>อัตราค่าจ้างและการให้ลูกจ้างขององค์กรปกครองส่วนท้องถิ่นได้</w:t>
      </w:r>
      <w:r>
        <w:rPr>
          <w:spacing w:val="1"/>
          <w:w w:val="70"/>
        </w:rPr>
        <w:t> </w:t>
      </w:r>
      <w:r>
        <w:rPr>
          <w:w w:val="80"/>
        </w:rPr>
        <w:t>รับค่าจ้าง</w:t>
      </w:r>
      <w:r>
        <w:rPr>
          <w:spacing w:val="-4"/>
          <w:w w:val="80"/>
        </w:rPr>
        <w:t> </w:t>
      </w:r>
      <w:r>
        <w:rPr>
          <w:w w:val="80"/>
        </w:rPr>
        <w:t>(ฉบับที่</w:t>
      </w:r>
      <w:r>
        <w:rPr>
          <w:spacing w:val="-3"/>
          <w:w w:val="80"/>
        </w:rPr>
        <w:t> </w:t>
      </w:r>
      <w:r>
        <w:rPr>
          <w:w w:val="80"/>
        </w:rPr>
        <w:t>๔)</w:t>
      </w:r>
    </w:p>
    <w:p>
      <w:pPr>
        <w:pStyle w:val="BodyText"/>
        <w:spacing w:line="276" w:lineRule="auto" w:before="3"/>
        <w:ind w:right="3184"/>
        <w:jc w:val="both"/>
      </w:pPr>
      <w:r>
        <w:rPr>
          <w:w w:val="70"/>
        </w:rPr>
        <w:t>- ประกาศ ก.จ., ก.ท. และ ก.อบต. เรื่อง มาตรฐานทั่วไปเกี่ยวกับ</w:t>
      </w:r>
      <w:r>
        <w:rPr>
          <w:spacing w:val="1"/>
          <w:w w:val="70"/>
        </w:rPr>
        <w:t> </w:t>
      </w:r>
      <w:r>
        <w:rPr>
          <w:w w:val="70"/>
        </w:rPr>
        <w:t>อัตราค่าจ้างและการให้ลูกจ้างขององค์กรปกครองส่วนท้องถิ่นได้</w:t>
      </w:r>
      <w:r>
        <w:rPr>
          <w:spacing w:val="1"/>
          <w:w w:val="70"/>
        </w:rPr>
        <w:t> </w:t>
      </w:r>
      <w:r>
        <w:rPr>
          <w:w w:val="80"/>
        </w:rPr>
        <w:t>รับค่าจ้าง</w:t>
      </w:r>
      <w:r>
        <w:rPr>
          <w:spacing w:val="-4"/>
          <w:w w:val="80"/>
        </w:rPr>
        <w:t> </w:t>
      </w:r>
      <w:r>
        <w:rPr>
          <w:w w:val="80"/>
        </w:rPr>
        <w:t>(ฉบับที่</w:t>
      </w:r>
      <w:r>
        <w:rPr>
          <w:spacing w:val="-3"/>
          <w:w w:val="80"/>
        </w:rPr>
        <w:t> </w:t>
      </w:r>
      <w:r>
        <w:rPr>
          <w:w w:val="80"/>
        </w:rPr>
        <w:t>๕)</w:t>
      </w:r>
    </w:p>
    <w:p>
      <w:pPr>
        <w:pStyle w:val="BodyText"/>
        <w:spacing w:before="4"/>
        <w:ind w:right="0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พระราชบัญญัติระเบียบบริหารงานบุคคลส่วนท้องถิ่น</w:t>
      </w:r>
      <w:r>
        <w:rPr>
          <w:spacing w:val="26"/>
          <w:w w:val="70"/>
        </w:rPr>
        <w:t> </w:t>
      </w:r>
      <w:r>
        <w:rPr>
          <w:w w:val="70"/>
        </w:rPr>
        <w:t>พ.ศ</w:t>
      </w:r>
    </w:p>
    <w:p>
      <w:pPr>
        <w:pStyle w:val="BodyText"/>
        <w:spacing w:before="55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2542</w:t>
      </w:r>
    </w:p>
    <w:p>
      <w:pPr>
        <w:pStyle w:val="BodyText"/>
        <w:spacing w:before="55"/>
        <w:ind w:right="0"/>
      </w:pPr>
      <w:r>
        <w:rPr>
          <w:w w:val="70"/>
        </w:rPr>
        <w:t>-</w:t>
      </w:r>
      <w:r>
        <w:rPr>
          <w:spacing w:val="11"/>
          <w:w w:val="70"/>
        </w:rPr>
        <w:t> </w:t>
      </w:r>
      <w:r>
        <w:rPr>
          <w:w w:val="70"/>
        </w:rPr>
        <w:t>หนังสือสํานักงาน</w:t>
      </w:r>
      <w:r>
        <w:rPr>
          <w:spacing w:val="12"/>
          <w:w w:val="70"/>
        </w:rPr>
        <w:t> </w:t>
      </w:r>
      <w:r>
        <w:rPr>
          <w:w w:val="70"/>
        </w:rPr>
        <w:t>ก.จ.</w:t>
      </w:r>
      <w:r>
        <w:rPr>
          <w:spacing w:val="12"/>
          <w:w w:val="70"/>
        </w:rPr>
        <w:t> </w:t>
      </w:r>
      <w:r>
        <w:rPr>
          <w:w w:val="70"/>
        </w:rPr>
        <w:t>ก.ท.</w:t>
      </w:r>
      <w:r>
        <w:rPr>
          <w:spacing w:val="12"/>
          <w:w w:val="70"/>
        </w:rPr>
        <w:t> </w:t>
      </w:r>
      <w:r>
        <w:rPr>
          <w:w w:val="70"/>
        </w:rPr>
        <w:t>และ</w:t>
      </w:r>
      <w:r>
        <w:rPr>
          <w:spacing w:val="12"/>
          <w:w w:val="70"/>
        </w:rPr>
        <w:t> </w:t>
      </w:r>
      <w:r>
        <w:rPr>
          <w:w w:val="70"/>
        </w:rPr>
        <w:t>ก.อบต.</w:t>
      </w:r>
      <w:r>
        <w:rPr>
          <w:spacing w:val="12"/>
          <w:w w:val="70"/>
        </w:rPr>
        <w:t> </w:t>
      </w:r>
      <w:r>
        <w:rPr>
          <w:w w:val="70"/>
        </w:rPr>
        <w:t>ด่วนที่สุด</w:t>
      </w:r>
      <w:r>
        <w:rPr>
          <w:spacing w:val="12"/>
          <w:w w:val="70"/>
        </w:rPr>
        <w:t> </w:t>
      </w:r>
      <w:r>
        <w:rPr>
          <w:w w:val="70"/>
        </w:rPr>
        <w:t>ที่</w:t>
      </w:r>
      <w:r>
        <w:rPr>
          <w:spacing w:val="11"/>
          <w:w w:val="70"/>
        </w:rPr>
        <w:t> </w:t>
      </w:r>
      <w:r>
        <w:rPr>
          <w:w w:val="70"/>
        </w:rPr>
        <w:t>มท</w:t>
      </w:r>
    </w:p>
    <w:p>
      <w:pPr>
        <w:pStyle w:val="BodyText"/>
        <w:spacing w:line="276" w:lineRule="auto" w:before="56"/>
        <w:ind w:right="3928" w:firstLine="69"/>
      </w:pPr>
      <w:r>
        <w:rPr>
          <w:w w:val="70"/>
        </w:rPr>
        <w:t>๘๐๙.๓/ว</w:t>
      </w:r>
      <w:r>
        <w:rPr>
          <w:spacing w:val="23"/>
          <w:w w:val="70"/>
        </w:rPr>
        <w:t> </w:t>
      </w:r>
      <w:r>
        <w:rPr>
          <w:w w:val="70"/>
        </w:rPr>
        <w:t>๒๖๘๓</w:t>
      </w:r>
      <w:r>
        <w:rPr>
          <w:spacing w:val="26"/>
          <w:w w:val="70"/>
        </w:rPr>
        <w:t> </w:t>
      </w:r>
      <w:r>
        <w:rPr>
          <w:w w:val="70"/>
        </w:rPr>
        <w:t>ลงวันที่</w:t>
      </w:r>
      <w:r>
        <w:rPr>
          <w:spacing w:val="24"/>
          <w:w w:val="70"/>
        </w:rPr>
        <w:t> </w:t>
      </w:r>
      <w:r>
        <w:rPr>
          <w:w w:val="70"/>
        </w:rPr>
        <w:t>๑๕</w:t>
      </w:r>
      <w:r>
        <w:rPr>
          <w:spacing w:val="25"/>
          <w:w w:val="70"/>
        </w:rPr>
        <w:t> </w:t>
      </w:r>
      <w:r>
        <w:rPr>
          <w:w w:val="70"/>
        </w:rPr>
        <w:t>ธันวาคม</w:t>
      </w:r>
      <w:r>
        <w:rPr>
          <w:spacing w:val="25"/>
          <w:w w:val="70"/>
        </w:rPr>
        <w:t> </w:t>
      </w:r>
      <w:r>
        <w:rPr>
          <w:w w:val="70"/>
        </w:rPr>
        <w:t>๒๕๕๘</w:t>
      </w:r>
      <w:r>
        <w:rPr>
          <w:spacing w:val="-57"/>
          <w:w w:val="70"/>
        </w:rPr>
        <w:t> </w:t>
      </w:r>
      <w:r>
        <w:rPr>
          <w:w w:val="80"/>
        </w:rPr>
        <w:t>(กองการประปา)</w:t>
      </w:r>
    </w:p>
    <w:p>
      <w:pPr>
        <w:pStyle w:val="BodyText"/>
        <w:ind w:left="0" w:right="0"/>
        <w:rPr>
          <w:sz w:val="44"/>
        </w:rPr>
      </w:pPr>
    </w:p>
    <w:p>
      <w:pPr>
        <w:pStyle w:val="BodyText"/>
        <w:tabs>
          <w:tab w:pos="6551" w:val="left" w:leader="none"/>
          <w:tab w:pos="8101" w:val="left" w:leader="none"/>
        </w:tabs>
        <w:spacing w:before="0"/>
        <w:ind w:left="561" w:right="0"/>
      </w:pPr>
      <w:r>
        <w:rPr>
          <w:w w:val="75"/>
        </w:rPr>
        <w:t>ค่าตอบแทนพนักงานจ้าง</w:t>
        <w:tab/>
      </w:r>
      <w:r>
        <w:rPr>
          <w:w w:val="80"/>
        </w:rPr>
        <w:t>จํานวน</w:t>
        <w:tab/>
      </w:r>
      <w:r>
        <w:rPr>
          <w:w w:val="70"/>
        </w:rPr>
        <w:t>316,000</w:t>
      </w:r>
      <w:r>
        <w:rPr>
          <w:spacing w:val="52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  <w:ind w:right="3236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เพื่อจ่ายเป็นค่าตอบแทนและเงินปรับปรุงค่าตอบแทนพนักงาน</w:t>
      </w:r>
      <w:r>
        <w:rPr>
          <w:spacing w:val="-57"/>
          <w:w w:val="70"/>
        </w:rPr>
        <w:t> </w:t>
      </w:r>
      <w:r>
        <w:rPr>
          <w:w w:val="70"/>
        </w:rPr>
        <w:t>จ้าง</w:t>
      </w:r>
      <w:r>
        <w:rPr>
          <w:spacing w:val="93"/>
        </w:rPr>
        <w:t> </w:t>
      </w:r>
      <w:r>
        <w:rPr>
          <w:w w:val="70"/>
        </w:rPr>
        <w:t>4</w:t>
      </w:r>
      <w:r>
        <w:rPr>
          <w:spacing w:val="94"/>
        </w:rPr>
        <w:t> </w:t>
      </w:r>
      <w:r>
        <w:rPr>
          <w:w w:val="70"/>
        </w:rPr>
        <w:t>อัตรา</w:t>
      </w:r>
      <w:r>
        <w:rPr>
          <w:spacing w:val="93"/>
        </w:rPr>
        <w:t> </w:t>
      </w:r>
      <w:r>
        <w:rPr>
          <w:w w:val="70"/>
        </w:rPr>
        <w:t>จํานวนอัตราตามที่ปรากฏในแผนอัตรากําลัง 3</w:t>
      </w:r>
      <w:r>
        <w:rPr>
          <w:spacing w:val="1"/>
          <w:w w:val="70"/>
        </w:rPr>
        <w:t> </w:t>
      </w:r>
      <w:r>
        <w:rPr>
          <w:w w:val="65"/>
        </w:rPr>
        <w:t>ปี</w:t>
      </w:r>
      <w:r>
        <w:rPr>
          <w:spacing w:val="1"/>
          <w:w w:val="65"/>
        </w:rPr>
        <w:t> </w:t>
      </w:r>
      <w:r>
        <w:rPr>
          <w:w w:val="65"/>
        </w:rPr>
        <w:t>(ปีงบประมาณ</w:t>
      </w:r>
      <w:r>
        <w:rPr>
          <w:spacing w:val="25"/>
        </w:rPr>
        <w:t> </w:t>
      </w:r>
      <w:r>
        <w:rPr>
          <w:w w:val="65"/>
        </w:rPr>
        <w:t>พ.ศ.</w:t>
      </w:r>
      <w:r>
        <w:rPr>
          <w:spacing w:val="26"/>
        </w:rPr>
        <w:t> </w:t>
      </w:r>
      <w:r>
        <w:rPr>
          <w:w w:val="65"/>
        </w:rPr>
        <w:t>2567-2569)</w:t>
      </w:r>
      <w:r>
        <w:rPr>
          <w:spacing w:val="25"/>
        </w:rPr>
        <w:t> </w:t>
      </w:r>
      <w:r>
        <w:rPr>
          <w:w w:val="65"/>
        </w:rPr>
        <w:t>โดยคํานวณตั้งจ่ายไว้</w:t>
      </w:r>
      <w:r>
        <w:rPr>
          <w:spacing w:val="1"/>
          <w:w w:val="65"/>
        </w:rPr>
        <w:t> </w:t>
      </w:r>
      <w:r>
        <w:rPr>
          <w:w w:val="80"/>
        </w:rPr>
        <w:t>จํานวน</w:t>
      </w:r>
      <w:r>
        <w:rPr>
          <w:spacing w:val="-3"/>
          <w:w w:val="80"/>
        </w:rPr>
        <w:t> </w:t>
      </w:r>
      <w:r>
        <w:rPr>
          <w:w w:val="80"/>
        </w:rPr>
        <w:t>12</w:t>
      </w:r>
      <w:r>
        <w:rPr>
          <w:spacing w:val="-2"/>
          <w:w w:val="80"/>
        </w:rPr>
        <w:t> </w:t>
      </w:r>
      <w:r>
        <w:rPr>
          <w:w w:val="80"/>
        </w:rPr>
        <w:t>เดือน</w:t>
      </w:r>
    </w:p>
    <w:p>
      <w:pPr>
        <w:pStyle w:val="BodyText"/>
        <w:spacing w:line="276" w:lineRule="auto" w:before="4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ind w:right="0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พระราชบัญญัติระเบียบบริหารงานบุคคลส่วนท้องถิ่น</w:t>
      </w:r>
      <w:r>
        <w:rPr>
          <w:spacing w:val="26"/>
          <w:w w:val="70"/>
        </w:rPr>
        <w:t> </w:t>
      </w:r>
      <w:r>
        <w:rPr>
          <w:w w:val="70"/>
        </w:rPr>
        <w:t>พ.ศ</w:t>
      </w:r>
    </w:p>
    <w:p>
      <w:pPr>
        <w:pStyle w:val="BodyText"/>
        <w:spacing w:before="56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2542</w:t>
      </w:r>
    </w:p>
    <w:p>
      <w:pPr>
        <w:pStyle w:val="BodyText"/>
        <w:spacing w:line="276" w:lineRule="auto" w:before="55"/>
        <w:ind w:right="3175"/>
        <w:jc w:val="both"/>
      </w:pPr>
      <w:r>
        <w:rPr>
          <w:w w:val="65"/>
        </w:rPr>
        <w:t>- หนังสือสํานักงาน ก.จ., ก.ท. และ ก.อบต. ที่ มท 0809.5/ว 36</w:t>
      </w:r>
      <w:r>
        <w:rPr>
          <w:spacing w:val="1"/>
          <w:w w:val="65"/>
        </w:rPr>
        <w:t> </w:t>
      </w:r>
      <w:r>
        <w:rPr>
          <w:w w:val="70"/>
        </w:rPr>
        <w:t>ลงวันที่ 26 สิงหาคม 2558 เรื่อง ประกาศ ก.จ., ก.ท. และ ก.อบ</w:t>
      </w:r>
      <w:r>
        <w:rPr>
          <w:spacing w:val="1"/>
          <w:w w:val="70"/>
        </w:rPr>
        <w:t> </w:t>
      </w:r>
      <w:r>
        <w:rPr>
          <w:w w:val="70"/>
        </w:rPr>
        <w:t>ต.</w:t>
      </w:r>
      <w:r>
        <w:rPr>
          <w:spacing w:val="10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มาตรฐานทั่วไปเกี่ยวกับพนักงานจ้าง</w:t>
      </w:r>
    </w:p>
    <w:p>
      <w:pPr>
        <w:pStyle w:val="BodyText"/>
        <w:spacing w:before="3"/>
        <w:ind w:right="0"/>
      </w:pPr>
      <w:r>
        <w:rPr>
          <w:w w:val="80"/>
        </w:rPr>
        <w:t>(กองการประปา)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217" w:val="left" w:leader="none"/>
        </w:tabs>
        <w:spacing w:before="107"/>
        <w:ind w:left="561" w:right="0"/>
      </w:pPr>
      <w:r>
        <w:rPr>
          <w:w w:val="70"/>
        </w:rPr>
        <w:t>เงินเพิ่มต่าง</w:t>
      </w:r>
      <w:r>
        <w:rPr>
          <w:spacing w:val="11"/>
          <w:w w:val="70"/>
        </w:rPr>
        <w:t> </w:t>
      </w:r>
      <w:r>
        <w:rPr>
          <w:w w:val="70"/>
        </w:rPr>
        <w:t>ๆ</w:t>
      </w:r>
      <w:r>
        <w:rPr>
          <w:spacing w:val="11"/>
          <w:w w:val="70"/>
        </w:rPr>
        <w:t> </w:t>
      </w:r>
      <w:r>
        <w:rPr>
          <w:w w:val="70"/>
        </w:rPr>
        <w:t>ของพนักงานจ้าง</w:t>
        <w:tab/>
      </w:r>
      <w:r>
        <w:rPr>
          <w:w w:val="80"/>
        </w:rPr>
        <w:t>จํานวน</w:t>
        <w:tab/>
      </w:r>
      <w:r>
        <w:rPr>
          <w:w w:val="70"/>
        </w:rPr>
        <w:t>36,000</w:t>
      </w:r>
      <w:r>
        <w:rPr>
          <w:spacing w:val="58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  <w:ind w:right="3436"/>
      </w:pPr>
      <w:r>
        <w:rPr>
          <w:w w:val="70"/>
        </w:rPr>
        <w:t>-</w:t>
      </w:r>
      <w:r>
        <w:rPr>
          <w:spacing w:val="11"/>
          <w:w w:val="70"/>
        </w:rPr>
        <w:t> </w:t>
      </w:r>
      <w:r>
        <w:rPr>
          <w:w w:val="70"/>
        </w:rPr>
        <w:t>เพื่อจ่ายเป็นเงินเพิ่มค่าครองชีพชั่วคราว</w:t>
      </w:r>
      <w:r>
        <w:rPr>
          <w:spacing w:val="12"/>
          <w:w w:val="70"/>
        </w:rPr>
        <w:t> </w:t>
      </w:r>
      <w:r>
        <w:rPr>
          <w:w w:val="70"/>
        </w:rPr>
        <w:t>เงินเพิ่มต่างๆ</w:t>
      </w:r>
      <w:r>
        <w:rPr>
          <w:spacing w:val="12"/>
          <w:w w:val="70"/>
        </w:rPr>
        <w:t> </w:t>
      </w:r>
      <w:r>
        <w:rPr>
          <w:w w:val="70"/>
        </w:rPr>
        <w:t>ของ</w:t>
      </w:r>
      <w:r>
        <w:rPr>
          <w:spacing w:val="1"/>
          <w:w w:val="70"/>
        </w:rPr>
        <w:t> </w:t>
      </w:r>
      <w:r>
        <w:rPr>
          <w:w w:val="75"/>
        </w:rPr>
        <w:t>พนักงานจ้าง</w:t>
      </w:r>
      <w:r>
        <w:rPr>
          <w:spacing w:val="2"/>
          <w:w w:val="75"/>
        </w:rPr>
        <w:t> </w:t>
      </w:r>
      <w:r>
        <w:rPr>
          <w:w w:val="75"/>
        </w:rPr>
        <w:t>และเงินอื่น</w:t>
      </w:r>
      <w:r>
        <w:rPr>
          <w:spacing w:val="3"/>
          <w:w w:val="75"/>
        </w:rPr>
        <w:t> </w:t>
      </w:r>
      <w:r>
        <w:rPr>
          <w:w w:val="75"/>
        </w:rPr>
        <w:t>ๆ</w:t>
      </w:r>
      <w:r>
        <w:rPr>
          <w:spacing w:val="1"/>
          <w:w w:val="75"/>
        </w:rPr>
        <w:t> </w:t>
      </w:r>
      <w:r>
        <w:rPr>
          <w:w w:val="70"/>
        </w:rPr>
        <w:t>จํานวนอัตราตามที่ปรากฏในแผนอัตรากําลัง</w:t>
      </w:r>
      <w:r>
        <w:rPr>
          <w:spacing w:val="13"/>
          <w:w w:val="70"/>
        </w:rPr>
        <w:t> </w:t>
      </w:r>
      <w:r>
        <w:rPr>
          <w:w w:val="70"/>
        </w:rPr>
        <w:t>3</w:t>
      </w:r>
      <w:r>
        <w:rPr>
          <w:spacing w:val="12"/>
          <w:w w:val="70"/>
        </w:rPr>
        <w:t> </w:t>
      </w:r>
      <w:r>
        <w:rPr>
          <w:w w:val="70"/>
        </w:rPr>
        <w:t>ปี</w:t>
      </w:r>
      <w:r>
        <w:rPr>
          <w:spacing w:val="14"/>
          <w:w w:val="70"/>
        </w:rPr>
        <w:t> </w:t>
      </w:r>
      <w:r>
        <w:rPr>
          <w:w w:val="70"/>
        </w:rPr>
        <w:t>(ปีงบ</w:t>
      </w:r>
      <w:r>
        <w:rPr>
          <w:spacing w:val="1"/>
          <w:w w:val="70"/>
        </w:rPr>
        <w:t> </w:t>
      </w:r>
      <w:r>
        <w:rPr>
          <w:w w:val="65"/>
        </w:rPr>
        <w:t>ประมาณ</w:t>
      </w:r>
      <w:r>
        <w:rPr>
          <w:spacing w:val="12"/>
          <w:w w:val="65"/>
        </w:rPr>
        <w:t> </w:t>
      </w:r>
      <w:r>
        <w:rPr>
          <w:w w:val="65"/>
        </w:rPr>
        <w:t>พ.ศ.</w:t>
      </w:r>
      <w:r>
        <w:rPr>
          <w:spacing w:val="10"/>
          <w:w w:val="65"/>
        </w:rPr>
        <w:t> </w:t>
      </w:r>
      <w:r>
        <w:rPr>
          <w:w w:val="65"/>
        </w:rPr>
        <w:t>2567-2569)</w:t>
      </w:r>
      <w:r>
        <w:rPr>
          <w:spacing w:val="12"/>
          <w:w w:val="65"/>
        </w:rPr>
        <w:t> </w:t>
      </w:r>
      <w:r>
        <w:rPr>
          <w:w w:val="65"/>
        </w:rPr>
        <w:t>โดยคํานวณตั้งจ่ายไว้จํานวน</w:t>
      </w:r>
      <w:r>
        <w:rPr>
          <w:spacing w:val="12"/>
          <w:w w:val="65"/>
        </w:rPr>
        <w:t> </w:t>
      </w:r>
      <w:r>
        <w:rPr>
          <w:w w:val="65"/>
        </w:rPr>
        <w:t>12</w:t>
      </w:r>
      <w:r>
        <w:rPr>
          <w:spacing w:val="-53"/>
          <w:w w:val="65"/>
        </w:rPr>
        <w:t> </w:t>
      </w:r>
      <w:r>
        <w:rPr>
          <w:w w:val="80"/>
        </w:rPr>
        <w:t>เดือน</w:t>
      </w:r>
    </w:p>
    <w:p>
      <w:pPr>
        <w:pStyle w:val="BodyText"/>
        <w:spacing w:line="276" w:lineRule="auto" w:before="5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ind w:right="0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พระราชบัญญัติระเบียบบริหารงานบุคคลส่วนท้องถิ่น</w:t>
      </w:r>
      <w:r>
        <w:rPr>
          <w:spacing w:val="26"/>
          <w:w w:val="70"/>
        </w:rPr>
        <w:t> </w:t>
      </w:r>
      <w:r>
        <w:rPr>
          <w:w w:val="70"/>
        </w:rPr>
        <w:t>พ.ศ</w:t>
      </w:r>
    </w:p>
    <w:p>
      <w:pPr>
        <w:pStyle w:val="BodyText"/>
        <w:spacing w:before="56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2542</w:t>
      </w:r>
    </w:p>
    <w:p>
      <w:pPr>
        <w:pStyle w:val="BodyText"/>
        <w:spacing w:line="276" w:lineRule="auto" w:before="55"/>
        <w:ind w:left="1084" w:hanging="70"/>
      </w:pPr>
      <w:r>
        <w:rPr>
          <w:spacing w:val="-1"/>
          <w:w w:val="70"/>
        </w:rPr>
        <w:t>-</w:t>
      </w:r>
      <w:r>
        <w:rPr>
          <w:spacing w:val="6"/>
          <w:w w:val="70"/>
        </w:rPr>
        <w:t> </w:t>
      </w:r>
      <w:r>
        <w:rPr>
          <w:spacing w:val="-1"/>
          <w:w w:val="70"/>
        </w:rPr>
        <w:t>หนังสือสํานักงาน</w:t>
      </w:r>
      <w:r>
        <w:rPr>
          <w:spacing w:val="7"/>
          <w:w w:val="70"/>
        </w:rPr>
        <w:t> </w:t>
      </w:r>
      <w:r>
        <w:rPr>
          <w:w w:val="70"/>
        </w:rPr>
        <w:t>ก.จ.,</w:t>
      </w:r>
      <w:r>
        <w:rPr>
          <w:spacing w:val="7"/>
          <w:w w:val="70"/>
        </w:rPr>
        <w:t> </w:t>
      </w:r>
      <w:r>
        <w:rPr>
          <w:w w:val="70"/>
        </w:rPr>
        <w:t>ก.ท.</w:t>
      </w:r>
      <w:r>
        <w:rPr>
          <w:spacing w:val="6"/>
          <w:w w:val="70"/>
        </w:rPr>
        <w:t> </w:t>
      </w:r>
      <w:r>
        <w:rPr>
          <w:w w:val="70"/>
        </w:rPr>
        <w:t>และ</w:t>
      </w:r>
      <w:r>
        <w:rPr>
          <w:spacing w:val="7"/>
          <w:w w:val="70"/>
        </w:rPr>
        <w:t> </w:t>
      </w:r>
      <w:r>
        <w:rPr>
          <w:w w:val="70"/>
        </w:rPr>
        <w:t>ก.อบต.</w:t>
      </w:r>
      <w:r>
        <w:rPr>
          <w:spacing w:val="7"/>
          <w:w w:val="70"/>
        </w:rPr>
        <w:t> </w:t>
      </w:r>
      <w:r>
        <w:rPr>
          <w:w w:val="70"/>
        </w:rPr>
        <w:t>ที่</w:t>
      </w:r>
      <w:r>
        <w:rPr>
          <w:spacing w:val="7"/>
          <w:w w:val="70"/>
        </w:rPr>
        <w:t> </w:t>
      </w:r>
      <w:r>
        <w:rPr>
          <w:w w:val="70"/>
        </w:rPr>
        <w:t>มท</w:t>
      </w:r>
      <w:r>
        <w:rPr>
          <w:spacing w:val="5"/>
          <w:w w:val="70"/>
        </w:rPr>
        <w:t> </w:t>
      </w:r>
      <w:r>
        <w:rPr>
          <w:w w:val="70"/>
        </w:rPr>
        <w:t>0809.3/ว</w:t>
      </w:r>
      <w:r>
        <w:rPr>
          <w:spacing w:val="-56"/>
          <w:w w:val="70"/>
        </w:rPr>
        <w:t> </w:t>
      </w:r>
      <w:r>
        <w:rPr>
          <w:w w:val="70"/>
        </w:rPr>
        <w:t>1372</w:t>
      </w:r>
      <w:r>
        <w:rPr>
          <w:spacing w:val="5"/>
          <w:w w:val="70"/>
        </w:rPr>
        <w:t> </w:t>
      </w:r>
      <w:r>
        <w:rPr>
          <w:w w:val="70"/>
        </w:rPr>
        <w:t>ลงวันที่</w:t>
      </w:r>
      <w:r>
        <w:rPr>
          <w:spacing w:val="4"/>
          <w:w w:val="70"/>
        </w:rPr>
        <w:t> </w:t>
      </w:r>
      <w:r>
        <w:rPr>
          <w:w w:val="70"/>
        </w:rPr>
        <w:t>1</w:t>
      </w:r>
      <w:r>
        <w:rPr>
          <w:spacing w:val="4"/>
          <w:w w:val="70"/>
        </w:rPr>
        <w:t> </w:t>
      </w:r>
      <w:r>
        <w:rPr>
          <w:w w:val="70"/>
        </w:rPr>
        <w:t>กรกฎาคม</w:t>
      </w:r>
      <w:r>
        <w:rPr>
          <w:spacing w:val="6"/>
          <w:w w:val="70"/>
        </w:rPr>
        <w:t> </w:t>
      </w:r>
      <w:r>
        <w:rPr>
          <w:w w:val="70"/>
        </w:rPr>
        <w:t>2558</w:t>
      </w:r>
      <w:r>
        <w:rPr>
          <w:spacing w:val="5"/>
          <w:w w:val="70"/>
        </w:rPr>
        <w:t> </w:t>
      </w:r>
      <w:r>
        <w:rPr>
          <w:w w:val="70"/>
        </w:rPr>
        <w:t>เรื่อง</w:t>
      </w:r>
      <w:r>
        <w:rPr>
          <w:spacing w:val="5"/>
          <w:w w:val="70"/>
        </w:rPr>
        <w:t> </w:t>
      </w:r>
      <w:r>
        <w:rPr>
          <w:w w:val="70"/>
        </w:rPr>
        <w:t>ประกาศ</w:t>
      </w:r>
      <w:r>
        <w:rPr>
          <w:spacing w:val="6"/>
          <w:w w:val="70"/>
        </w:rPr>
        <w:t> </w:t>
      </w:r>
      <w:r>
        <w:rPr>
          <w:w w:val="70"/>
        </w:rPr>
        <w:t>ก.จ.</w:t>
      </w:r>
      <w:r>
        <w:rPr>
          <w:spacing w:val="5"/>
          <w:w w:val="70"/>
        </w:rPr>
        <w:t> </w:t>
      </w:r>
      <w:r>
        <w:rPr>
          <w:w w:val="70"/>
        </w:rPr>
        <w:t>ก.ท</w:t>
      </w:r>
    </w:p>
    <w:p>
      <w:pPr>
        <w:pStyle w:val="BodyText"/>
        <w:spacing w:line="276" w:lineRule="auto"/>
        <w:ind w:right="3236"/>
      </w:pPr>
      <w:r>
        <w:rPr>
          <w:w w:val="70"/>
        </w:rPr>
        <w:t>.</w:t>
      </w:r>
      <w:r>
        <w:rPr>
          <w:spacing w:val="15"/>
          <w:w w:val="70"/>
        </w:rPr>
        <w:t> </w:t>
      </w:r>
      <w:r>
        <w:rPr>
          <w:w w:val="70"/>
        </w:rPr>
        <w:t>และ</w:t>
      </w:r>
      <w:r>
        <w:rPr>
          <w:spacing w:val="15"/>
          <w:w w:val="70"/>
        </w:rPr>
        <w:t> </w:t>
      </w:r>
      <w:r>
        <w:rPr>
          <w:w w:val="70"/>
        </w:rPr>
        <w:t>ก.อบต.</w:t>
      </w:r>
      <w:r>
        <w:rPr>
          <w:spacing w:val="15"/>
          <w:w w:val="70"/>
        </w:rPr>
        <w:t> </w:t>
      </w:r>
      <w:r>
        <w:rPr>
          <w:w w:val="70"/>
        </w:rPr>
        <w:t>เรื่อง</w:t>
      </w:r>
      <w:r>
        <w:rPr>
          <w:spacing w:val="15"/>
          <w:w w:val="70"/>
        </w:rPr>
        <w:t> </w:t>
      </w:r>
      <w:r>
        <w:rPr>
          <w:w w:val="70"/>
        </w:rPr>
        <w:t>กําหนดมาตรฐานทั่วไปเกี่ยวกับหลักเกณฑ์</w:t>
      </w:r>
      <w:r>
        <w:rPr>
          <w:spacing w:val="1"/>
          <w:w w:val="70"/>
        </w:rPr>
        <w:t> </w:t>
      </w:r>
      <w:r>
        <w:rPr>
          <w:w w:val="70"/>
        </w:rPr>
        <w:t>การให้พนักงานส่วนท้องถิ่น</w:t>
      </w:r>
      <w:r>
        <w:rPr>
          <w:spacing w:val="31"/>
          <w:w w:val="70"/>
        </w:rPr>
        <w:t> </w:t>
      </w:r>
      <w:r>
        <w:rPr>
          <w:w w:val="70"/>
        </w:rPr>
        <w:t>ลูกจ้าง</w:t>
      </w:r>
      <w:r>
        <w:rPr>
          <w:spacing w:val="32"/>
          <w:w w:val="70"/>
        </w:rPr>
        <w:t> </w:t>
      </w:r>
      <w:r>
        <w:rPr>
          <w:w w:val="70"/>
        </w:rPr>
        <w:t>และพนักงานจ้างขององค์กร</w:t>
      </w:r>
      <w:r>
        <w:rPr>
          <w:spacing w:val="-56"/>
          <w:w w:val="70"/>
        </w:rPr>
        <w:t> </w:t>
      </w:r>
      <w:r>
        <w:rPr>
          <w:w w:val="65"/>
        </w:rPr>
        <w:t>ปกครองส่วนท้องถิ่น</w:t>
      </w:r>
      <w:r>
        <w:rPr>
          <w:spacing w:val="191"/>
        </w:rPr>
        <w:t> </w:t>
      </w:r>
      <w:r>
        <w:rPr>
          <w:w w:val="65"/>
        </w:rPr>
        <w:t>ได้รับเงินเพิ่มการครองชีพชั่วคราว</w:t>
      </w:r>
      <w:r>
        <w:rPr>
          <w:spacing w:val="53"/>
        </w:rPr>
        <w:t> </w:t>
      </w:r>
      <w:r>
        <w:rPr>
          <w:spacing w:val="53"/>
        </w:rPr>
        <w:t> </w:t>
      </w:r>
      <w:r>
        <w:rPr>
          <w:w w:val="65"/>
        </w:rPr>
        <w:t>(ฉบับ</w:t>
      </w:r>
      <w:r>
        <w:rPr>
          <w:spacing w:val="1"/>
          <w:w w:val="65"/>
        </w:rPr>
        <w:t> </w:t>
      </w:r>
      <w:r>
        <w:rPr>
          <w:w w:val="80"/>
        </w:rPr>
        <w:t>ที่ 2)</w:t>
      </w:r>
    </w:p>
    <w:p>
      <w:pPr>
        <w:pStyle w:val="BodyText"/>
        <w:spacing w:before="5"/>
        <w:ind w:right="0"/>
      </w:pPr>
      <w:r>
        <w:rPr>
          <w:w w:val="80"/>
        </w:rPr>
        <w:t>(กองการประปา)</w:t>
      </w:r>
    </w:p>
    <w:p>
      <w:pPr>
        <w:pStyle w:val="BodyText"/>
        <w:spacing w:before="7"/>
        <w:ind w:left="0" w:right="0"/>
        <w:rPr>
          <w:sz w:val="46"/>
        </w:rPr>
      </w:pPr>
    </w:p>
    <w:p>
      <w:pPr>
        <w:pStyle w:val="Heading1"/>
      </w:pPr>
      <w:r>
        <w:rPr>
          <w:w w:val="55"/>
        </w:rPr>
        <w:t>งบด˚าเนินงาน</w:t>
      </w:r>
      <w:r>
        <w:rPr>
          <w:spacing w:val="134"/>
        </w:rPr>
        <w:t> </w:t>
      </w:r>
      <w:r>
        <w:rPr>
          <w:w w:val="55"/>
        </w:rPr>
        <w:t>เป็นเงิน</w:t>
      </w:r>
      <w:r>
        <w:rPr>
          <w:spacing w:val="20"/>
        </w:rPr>
        <w:t> </w:t>
      </w:r>
      <w:r>
        <w:rPr>
          <w:w w:val="55"/>
        </w:rPr>
        <w:t>1,860,000</w:t>
      </w:r>
      <w:r>
        <w:rPr>
          <w:spacing w:val="19"/>
        </w:rPr>
        <w:t> </w:t>
      </w:r>
      <w:r>
        <w:rPr>
          <w:w w:val="55"/>
        </w:rPr>
        <w:t>บาท</w:t>
      </w:r>
    </w:p>
    <w:p>
      <w:pPr>
        <w:pStyle w:val="BodyText"/>
        <w:ind w:left="0" w:right="0"/>
        <w:rPr>
          <w:rFonts w:ascii="Tahoma"/>
          <w:b/>
          <w:sz w:val="13"/>
        </w:rPr>
      </w:pPr>
    </w:p>
    <w:tbl>
      <w:tblPr>
        <w:tblW w:w="0" w:type="auto"/>
        <w:jc w:val="left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87"/>
        <w:gridCol w:w="2298"/>
        <w:gridCol w:w="1246"/>
        <w:gridCol w:w="505"/>
      </w:tblGrid>
      <w:tr>
        <w:trPr>
          <w:trHeight w:val="425" w:hRule="atLeast"/>
        </w:trPr>
        <w:tc>
          <w:tcPr>
            <w:tcW w:w="5087" w:type="dxa"/>
          </w:tcPr>
          <w:p>
            <w:pPr>
              <w:pStyle w:val="TableParagraph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ค่าตอบแทน</w:t>
            </w:r>
          </w:p>
        </w:tc>
        <w:tc>
          <w:tcPr>
            <w:tcW w:w="2298" w:type="dxa"/>
          </w:tcPr>
          <w:p>
            <w:pPr>
              <w:pStyle w:val="TableParagraph"/>
              <w:ind w:right="520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1246" w:type="dxa"/>
          </w:tcPr>
          <w:p>
            <w:pPr>
              <w:pStyle w:val="TableParagraph"/>
              <w:ind w:right="64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10,000</w:t>
            </w:r>
          </w:p>
        </w:tc>
        <w:tc>
          <w:tcPr>
            <w:tcW w:w="505" w:type="dxa"/>
          </w:tcPr>
          <w:p>
            <w:pPr>
              <w:pStyle w:val="TableParagraph"/>
              <w:ind w:left="19" w:right="11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25" w:hRule="atLeast"/>
        </w:trPr>
        <w:tc>
          <w:tcPr>
            <w:tcW w:w="5087" w:type="dxa"/>
          </w:tcPr>
          <w:p>
            <w:pPr>
              <w:pStyle w:val="TableParagraph"/>
              <w:spacing w:line="355" w:lineRule="exact" w:before="50"/>
              <w:ind w:left="277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ค่าตอบแทนการปฏิบัติงานนอกเวลาราชการ</w:t>
            </w:r>
          </w:p>
        </w:tc>
        <w:tc>
          <w:tcPr>
            <w:tcW w:w="2298" w:type="dxa"/>
          </w:tcPr>
          <w:p>
            <w:pPr>
              <w:pStyle w:val="TableParagraph"/>
              <w:spacing w:line="355" w:lineRule="exact" w:before="50"/>
              <w:ind w:right="520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จํานวน</w:t>
            </w:r>
          </w:p>
        </w:tc>
        <w:tc>
          <w:tcPr>
            <w:tcW w:w="1246" w:type="dxa"/>
          </w:tcPr>
          <w:p>
            <w:pPr>
              <w:pStyle w:val="TableParagraph"/>
              <w:spacing w:line="355" w:lineRule="exact" w:before="50"/>
              <w:ind w:right="64"/>
              <w:rPr>
                <w:sz w:val="32"/>
              </w:rPr>
            </w:pPr>
            <w:r>
              <w:rPr>
                <w:w w:val="75"/>
                <w:sz w:val="32"/>
              </w:rPr>
              <w:t>5,000</w:t>
            </w:r>
          </w:p>
        </w:tc>
        <w:tc>
          <w:tcPr>
            <w:tcW w:w="505" w:type="dxa"/>
          </w:tcPr>
          <w:p>
            <w:pPr>
              <w:pStyle w:val="TableParagraph"/>
              <w:spacing w:line="355" w:lineRule="exact" w:before="50"/>
              <w:ind w:left="19" w:right="11"/>
              <w:jc w:val="center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BodyText"/>
        <w:spacing w:line="276" w:lineRule="auto" w:before="123"/>
        <w:ind w:right="3164"/>
      </w:pPr>
      <w:r>
        <w:rPr>
          <w:w w:val="70"/>
        </w:rPr>
        <w:t>-</w:t>
      </w:r>
      <w:r>
        <w:rPr>
          <w:spacing w:val="3"/>
          <w:w w:val="70"/>
        </w:rPr>
        <w:t> </w:t>
      </w:r>
      <w:r>
        <w:rPr>
          <w:w w:val="70"/>
        </w:rPr>
        <w:t>เพื่อจ่ายเป็นเงินตอบแทนการปฏิบัติงานนอกเวลาราชการให้กับ</w:t>
      </w:r>
      <w:r>
        <w:rPr>
          <w:spacing w:val="-57"/>
          <w:w w:val="70"/>
        </w:rPr>
        <w:t> </w:t>
      </w:r>
      <w:r>
        <w:rPr>
          <w:w w:val="70"/>
        </w:rPr>
        <w:t>พนักงานเทศบาล</w:t>
      </w:r>
      <w:r>
        <w:rPr>
          <w:spacing w:val="1"/>
          <w:w w:val="70"/>
        </w:rPr>
        <w:t> </w:t>
      </w:r>
      <w:r>
        <w:rPr>
          <w:w w:val="70"/>
        </w:rPr>
        <w:t>ลูกจ้างประจําและพนักงานจ้าง</w:t>
      </w:r>
      <w:r>
        <w:rPr>
          <w:spacing w:val="1"/>
          <w:w w:val="70"/>
        </w:rPr>
        <w:t> </w:t>
      </w:r>
      <w:r>
        <w:rPr>
          <w:w w:val="70"/>
        </w:rPr>
        <w:t>ผู้ที่ได้รับอนุมัติ</w:t>
      </w:r>
      <w:r>
        <w:rPr>
          <w:spacing w:val="-57"/>
          <w:w w:val="70"/>
        </w:rPr>
        <w:t> </w:t>
      </w:r>
      <w:r>
        <w:rPr>
          <w:w w:val="70"/>
        </w:rPr>
        <w:t>ให้ปฏิบัติหน้าที่นอกเวลาราชการหรือวันหยุดราชการ</w:t>
      </w:r>
      <w:r>
        <w:rPr>
          <w:spacing w:val="1"/>
          <w:w w:val="70"/>
        </w:rPr>
        <w:t> </w:t>
      </w:r>
      <w:r>
        <w:rPr>
          <w:w w:val="70"/>
        </w:rPr>
        <w:t>เป็นไป</w:t>
      </w:r>
      <w:r>
        <w:rPr>
          <w:spacing w:val="1"/>
          <w:w w:val="70"/>
        </w:rPr>
        <w:t> </w:t>
      </w:r>
      <w:r>
        <w:rPr>
          <w:w w:val="70"/>
        </w:rPr>
        <w:t>ตามพระราชบัญญัติ</w:t>
      </w:r>
      <w:r>
        <w:rPr>
          <w:spacing w:val="34"/>
        </w:rPr>
        <w:t> </w:t>
      </w:r>
      <w:r>
        <w:rPr>
          <w:w w:val="70"/>
        </w:rPr>
        <w:t>พระราชกฤษฎีกา</w:t>
      </w:r>
      <w:r>
        <w:rPr>
          <w:spacing w:val="34"/>
        </w:rPr>
        <w:t> </w:t>
      </w:r>
      <w:r>
        <w:rPr>
          <w:w w:val="70"/>
        </w:rPr>
        <w:t>ประกาศ</w:t>
      </w:r>
      <w:r>
        <w:rPr>
          <w:spacing w:val="34"/>
        </w:rPr>
        <w:t> </w:t>
      </w:r>
      <w:r>
        <w:rPr>
          <w:w w:val="70"/>
        </w:rPr>
        <w:t>และหนังสือ</w:t>
      </w:r>
      <w:r>
        <w:rPr>
          <w:spacing w:val="1"/>
          <w:w w:val="70"/>
        </w:rPr>
        <w:t> </w:t>
      </w:r>
      <w:r>
        <w:rPr>
          <w:w w:val="80"/>
        </w:rPr>
        <w:t>ต่าง</w:t>
      </w:r>
      <w:r>
        <w:rPr>
          <w:spacing w:val="-4"/>
          <w:w w:val="80"/>
        </w:rPr>
        <w:t> </w:t>
      </w:r>
      <w:r>
        <w:rPr>
          <w:w w:val="80"/>
        </w:rPr>
        <w:t>ๆ</w:t>
      </w:r>
      <w:r>
        <w:rPr>
          <w:spacing w:val="-3"/>
          <w:w w:val="80"/>
        </w:rPr>
        <w:t> </w:t>
      </w:r>
      <w:r>
        <w:rPr>
          <w:w w:val="80"/>
        </w:rPr>
        <w:t>ที่เกี่ยวข้อง</w:t>
      </w:r>
      <w:r>
        <w:rPr>
          <w:spacing w:val="-3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 w:before="5"/>
        <w:ind w:firstLine="34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</w:t>
      </w:r>
      <w:r>
        <w:rPr>
          <w:spacing w:val="1"/>
          <w:w w:val="70"/>
        </w:rPr>
        <w:t> </w:t>
      </w:r>
      <w:r>
        <w:rPr>
          <w:w w:val="70"/>
        </w:rPr>
        <w:t>ว่าด้วยการเบิกจ่ายเงินตอบ</w:t>
      </w:r>
      <w:r>
        <w:rPr>
          <w:spacing w:val="1"/>
          <w:w w:val="70"/>
        </w:rPr>
        <w:t> </w:t>
      </w:r>
      <w:r>
        <w:rPr>
          <w:w w:val="70"/>
        </w:rPr>
        <w:t>แทนการปฏิบัติงานนอกเวลาราชการขององค์กรปกครองส่วนท้อง</w:t>
      </w:r>
      <w:r>
        <w:rPr>
          <w:spacing w:val="1"/>
          <w:w w:val="70"/>
        </w:rPr>
        <w:t> </w:t>
      </w:r>
      <w:r>
        <w:rPr>
          <w:w w:val="80"/>
        </w:rPr>
        <w:t>ถิ่น</w:t>
      </w:r>
      <w:r>
        <w:rPr>
          <w:spacing w:val="-3"/>
          <w:w w:val="80"/>
        </w:rPr>
        <w:t> </w:t>
      </w:r>
      <w:r>
        <w:rPr>
          <w:w w:val="80"/>
        </w:rPr>
        <w:t>พ.ศ.</w:t>
      </w:r>
      <w:r>
        <w:rPr>
          <w:spacing w:val="-3"/>
          <w:w w:val="80"/>
        </w:rPr>
        <w:t> </w:t>
      </w:r>
      <w:r>
        <w:rPr>
          <w:w w:val="80"/>
        </w:rPr>
        <w:t>2559</w:t>
      </w:r>
    </w:p>
    <w:p>
      <w:pPr>
        <w:pStyle w:val="BodyText"/>
        <w:spacing w:line="276" w:lineRule="auto" w:before="4"/>
        <w:ind w:firstLine="345"/>
      </w:pPr>
      <w:r>
        <w:rPr>
          <w:w w:val="70"/>
        </w:rPr>
        <w:t>-</w:t>
      </w:r>
      <w:r>
        <w:rPr>
          <w:spacing w:val="12"/>
          <w:w w:val="70"/>
        </w:rPr>
        <w:t> </w:t>
      </w:r>
      <w:r>
        <w:rPr>
          <w:w w:val="70"/>
        </w:rPr>
        <w:t>หนังสือกรมส่งเสริมการปกครองท้องถิ่น</w:t>
      </w:r>
      <w:r>
        <w:rPr>
          <w:spacing w:val="13"/>
          <w:w w:val="70"/>
        </w:rPr>
        <w:t> </w:t>
      </w:r>
      <w:r>
        <w:rPr>
          <w:w w:val="70"/>
        </w:rPr>
        <w:t>ด่วนมาก</w:t>
      </w:r>
      <w:r>
        <w:rPr>
          <w:spacing w:val="13"/>
          <w:w w:val="70"/>
        </w:rPr>
        <w:t> </w:t>
      </w:r>
      <w:r>
        <w:rPr>
          <w:w w:val="70"/>
        </w:rPr>
        <w:t>ที่</w:t>
      </w:r>
      <w:r>
        <w:rPr>
          <w:spacing w:val="13"/>
          <w:w w:val="70"/>
        </w:rPr>
        <w:t> </w:t>
      </w:r>
      <w:r>
        <w:rPr>
          <w:w w:val="70"/>
        </w:rPr>
        <w:t>มท</w:t>
      </w:r>
      <w:r>
        <w:rPr>
          <w:spacing w:val="1"/>
          <w:w w:val="70"/>
        </w:rPr>
        <w:t> </w:t>
      </w:r>
      <w:r>
        <w:rPr>
          <w:w w:val="65"/>
        </w:rPr>
        <w:t>0808.2/ว</w:t>
      </w:r>
      <w:r>
        <w:rPr>
          <w:spacing w:val="1"/>
          <w:w w:val="65"/>
        </w:rPr>
        <w:t> </w:t>
      </w:r>
      <w:r>
        <w:rPr>
          <w:w w:val="65"/>
        </w:rPr>
        <w:t>2409</w:t>
      </w:r>
      <w:r>
        <w:rPr>
          <w:spacing w:val="1"/>
          <w:w w:val="65"/>
        </w:rPr>
        <w:t> </w:t>
      </w:r>
      <w:r>
        <w:rPr>
          <w:w w:val="65"/>
        </w:rPr>
        <w:t>ลงวันที่</w:t>
      </w:r>
      <w:r>
        <w:rPr>
          <w:spacing w:val="1"/>
          <w:w w:val="65"/>
        </w:rPr>
        <w:t> </w:t>
      </w:r>
      <w:r>
        <w:rPr>
          <w:w w:val="65"/>
        </w:rPr>
        <w:t>17</w:t>
      </w:r>
      <w:r>
        <w:rPr>
          <w:spacing w:val="1"/>
          <w:w w:val="65"/>
        </w:rPr>
        <w:t> </w:t>
      </w:r>
      <w:r>
        <w:rPr>
          <w:w w:val="65"/>
        </w:rPr>
        <w:t>พฤศจิกายน</w:t>
      </w:r>
      <w:r>
        <w:rPr>
          <w:spacing w:val="1"/>
          <w:w w:val="65"/>
        </w:rPr>
        <w:t> </w:t>
      </w:r>
      <w:r>
        <w:rPr>
          <w:w w:val="65"/>
        </w:rPr>
        <w:t>2559</w:t>
      </w:r>
      <w:r>
        <w:rPr>
          <w:spacing w:val="1"/>
          <w:w w:val="65"/>
        </w:rPr>
        <w:t> </w:t>
      </w:r>
      <w:r>
        <w:rPr>
          <w:w w:val="65"/>
        </w:rPr>
        <w:t>เรื่อง</w:t>
      </w:r>
      <w:r>
        <w:rPr>
          <w:spacing w:val="1"/>
          <w:w w:val="65"/>
        </w:rPr>
        <w:t> </w:t>
      </w:r>
      <w:r>
        <w:rPr>
          <w:w w:val="65"/>
        </w:rPr>
        <w:t>ระเบียบ</w:t>
      </w:r>
      <w:r>
        <w:rPr>
          <w:spacing w:val="1"/>
          <w:w w:val="65"/>
        </w:rPr>
        <w:t> </w:t>
      </w:r>
      <w:r>
        <w:rPr>
          <w:w w:val="70"/>
        </w:rPr>
        <w:t>กระทรวงมหาดไทยว่าด้วยการเบิกจ่ายเงินตอบแทนการปฏิบัติ</w:t>
      </w:r>
      <w:r>
        <w:rPr>
          <w:spacing w:val="1"/>
          <w:w w:val="70"/>
        </w:rPr>
        <w:t> </w:t>
      </w:r>
      <w:r>
        <w:rPr>
          <w:spacing w:val="-1"/>
          <w:w w:val="70"/>
        </w:rPr>
        <w:t>งานนอกเวลาราชการขององค์กรปกครองส่วนท้องถิ่น</w:t>
      </w:r>
      <w:r>
        <w:rPr>
          <w:spacing w:val="14"/>
          <w:w w:val="70"/>
        </w:rPr>
        <w:t> </w:t>
      </w:r>
      <w:r>
        <w:rPr>
          <w:w w:val="70"/>
        </w:rPr>
        <w:t>พ.ศ.</w:t>
      </w:r>
      <w:r>
        <w:rPr>
          <w:spacing w:val="14"/>
          <w:w w:val="70"/>
        </w:rPr>
        <w:t> </w:t>
      </w:r>
      <w:r>
        <w:rPr>
          <w:w w:val="70"/>
        </w:rPr>
        <w:t>2559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332" w:val="left" w:leader="none"/>
        </w:tabs>
        <w:spacing w:before="107"/>
        <w:ind w:left="561" w:right="0"/>
      </w:pPr>
      <w:r>
        <w:rPr>
          <w:w w:val="70"/>
        </w:rPr>
        <w:t>เงินช่วยเหลือการศึกษาบุตร</w:t>
        <w:tab/>
      </w:r>
      <w:r>
        <w:rPr>
          <w:w w:val="80"/>
        </w:rPr>
        <w:t>จํานวน</w:t>
        <w:tab/>
      </w:r>
      <w:r>
        <w:rPr>
          <w:w w:val="70"/>
        </w:rPr>
        <w:t>5,000</w:t>
      </w:r>
      <w:r>
        <w:rPr>
          <w:spacing w:val="3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before="135"/>
        <w:ind w:right="0"/>
      </w:pPr>
      <w:r>
        <w:rPr>
          <w:w w:val="70"/>
        </w:rPr>
        <w:t>-</w:t>
      </w:r>
      <w:r>
        <w:rPr>
          <w:spacing w:val="29"/>
          <w:w w:val="70"/>
        </w:rPr>
        <w:t> </w:t>
      </w:r>
      <w:r>
        <w:rPr>
          <w:w w:val="70"/>
        </w:rPr>
        <w:t>เพื่อจ่ายเป็นเงินช่วยเหลือการศึกษาบุตรของพนักงาน</w:t>
      </w:r>
    </w:p>
    <w:p>
      <w:pPr>
        <w:pStyle w:val="BodyText"/>
        <w:spacing w:line="276" w:lineRule="auto" w:before="55"/>
      </w:pPr>
      <w:r>
        <w:rPr>
          <w:w w:val="70"/>
        </w:rPr>
        <w:t>เทศบาล</w:t>
      </w:r>
      <w:r>
        <w:rPr>
          <w:spacing w:val="13"/>
          <w:w w:val="70"/>
        </w:rPr>
        <w:t> </w:t>
      </w:r>
      <w:r>
        <w:rPr>
          <w:w w:val="70"/>
        </w:rPr>
        <w:t>ลูกจ้างประจํา</w:t>
      </w:r>
      <w:r>
        <w:rPr>
          <w:spacing w:val="13"/>
          <w:w w:val="70"/>
        </w:rPr>
        <w:t> </w:t>
      </w:r>
      <w:r>
        <w:rPr>
          <w:w w:val="70"/>
        </w:rPr>
        <w:t>และผู้ที่มีสิทธิที่ควรจะได้รับตามกฎหมาย</w:t>
      </w:r>
      <w:r>
        <w:rPr>
          <w:spacing w:val="-57"/>
          <w:w w:val="70"/>
        </w:rPr>
        <w:t> </w:t>
      </w:r>
      <w:r>
        <w:rPr>
          <w:w w:val="80"/>
        </w:rPr>
        <w:t>กําหนด</w:t>
      </w:r>
    </w:p>
    <w:p>
      <w:pPr>
        <w:pStyle w:val="BodyText"/>
        <w:spacing w:line="276" w:lineRule="auto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/>
        <w:ind w:right="3436" w:firstLine="345"/>
      </w:pPr>
      <w:r>
        <w:rPr>
          <w:w w:val="70"/>
        </w:rPr>
        <w:t>-</w:t>
      </w:r>
      <w:r>
        <w:rPr>
          <w:spacing w:val="30"/>
          <w:w w:val="70"/>
        </w:rPr>
        <w:t> </w:t>
      </w:r>
      <w:r>
        <w:rPr>
          <w:w w:val="70"/>
        </w:rPr>
        <w:t>พระราชกฤษฎีกาเงินสวัสดิการเกี่ยวกับการศึกษาของ</w:t>
      </w:r>
      <w:r>
        <w:rPr>
          <w:spacing w:val="-57"/>
          <w:w w:val="70"/>
        </w:rPr>
        <w:t> </w:t>
      </w:r>
      <w:r>
        <w:rPr>
          <w:w w:val="75"/>
        </w:rPr>
        <w:t>บุตร</w:t>
      </w:r>
      <w:r>
        <w:rPr>
          <w:spacing w:val="2"/>
          <w:w w:val="75"/>
        </w:rPr>
        <w:t> </w:t>
      </w:r>
      <w:r>
        <w:rPr>
          <w:w w:val="75"/>
        </w:rPr>
        <w:t>พ.ศ.</w:t>
      </w:r>
      <w:r>
        <w:rPr>
          <w:spacing w:val="1"/>
          <w:w w:val="75"/>
        </w:rPr>
        <w:t> </w:t>
      </w:r>
      <w:r>
        <w:rPr>
          <w:w w:val="75"/>
        </w:rPr>
        <w:t>2562</w:t>
      </w:r>
    </w:p>
    <w:p>
      <w:pPr>
        <w:pStyle w:val="BodyText"/>
        <w:spacing w:line="276" w:lineRule="auto" w:before="3"/>
        <w:ind w:firstLine="34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ระเบียบกระทรวงการคลัง</w:t>
      </w:r>
      <w:r>
        <w:rPr>
          <w:spacing w:val="1"/>
          <w:w w:val="70"/>
        </w:rPr>
        <w:t> </w:t>
      </w:r>
      <w:r>
        <w:rPr>
          <w:w w:val="70"/>
        </w:rPr>
        <w:t>ว่าด้วยการเบิกจ่ายเงินสวัสดิการ</w:t>
      </w:r>
      <w:r>
        <w:rPr>
          <w:spacing w:val="-57"/>
          <w:w w:val="70"/>
        </w:rPr>
        <w:t> </w:t>
      </w:r>
      <w:r>
        <w:rPr>
          <w:w w:val="70"/>
        </w:rPr>
        <w:t>เกี่ยวกับการศึกษาบุตร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9"/>
          <w:w w:val="70"/>
        </w:rPr>
        <w:t> </w:t>
      </w:r>
      <w:r>
        <w:rPr>
          <w:w w:val="70"/>
        </w:rPr>
        <w:t>2560</w:t>
      </w:r>
    </w:p>
    <w:p>
      <w:pPr>
        <w:pStyle w:val="BodyText"/>
        <w:spacing w:line="276" w:lineRule="auto"/>
        <w:ind w:firstLine="345"/>
      </w:pPr>
      <w:r>
        <w:rPr>
          <w:w w:val="70"/>
        </w:rPr>
        <w:t>-</w:t>
      </w:r>
      <w:r>
        <w:rPr>
          <w:spacing w:val="35"/>
          <w:w w:val="70"/>
        </w:rPr>
        <w:t> </w:t>
      </w:r>
      <w:r>
        <w:rPr>
          <w:w w:val="70"/>
        </w:rPr>
        <w:t>ระเบียบกระทรวงมหาดไทย</w:t>
      </w:r>
      <w:r>
        <w:rPr>
          <w:spacing w:val="36"/>
          <w:w w:val="70"/>
        </w:rPr>
        <w:t> </w:t>
      </w:r>
      <w:r>
        <w:rPr>
          <w:w w:val="70"/>
        </w:rPr>
        <w:t>ว่าด้วยเงินสวัสดิการเกี่ยวกับ</w:t>
      </w:r>
      <w:r>
        <w:rPr>
          <w:spacing w:val="-57"/>
          <w:w w:val="70"/>
        </w:rPr>
        <w:t> </w:t>
      </w:r>
      <w:r>
        <w:rPr>
          <w:w w:val="70"/>
        </w:rPr>
        <w:t>การศึกษาบุตรของพนักงานส่วนท้องถิ่น</w:t>
      </w:r>
      <w:r>
        <w:rPr>
          <w:spacing w:val="6"/>
          <w:w w:val="70"/>
        </w:rPr>
        <w:t> </w:t>
      </w:r>
      <w:r>
        <w:rPr>
          <w:w w:val="70"/>
        </w:rPr>
        <w:t>พ.ศ.</w:t>
      </w:r>
      <w:r>
        <w:rPr>
          <w:spacing w:val="7"/>
          <w:w w:val="70"/>
        </w:rPr>
        <w:t> </w:t>
      </w:r>
      <w:r>
        <w:rPr>
          <w:w w:val="70"/>
        </w:rPr>
        <w:t>2541</w:t>
      </w:r>
    </w:p>
    <w:p>
      <w:pPr>
        <w:pStyle w:val="BodyText"/>
        <w:spacing w:line="276" w:lineRule="auto"/>
        <w:ind w:firstLine="345"/>
      </w:pPr>
      <w:r>
        <w:rPr>
          <w:w w:val="70"/>
        </w:rPr>
        <w:t>-ระเบียบกระทรวงมหาดไทย</w:t>
      </w:r>
      <w:r>
        <w:rPr>
          <w:spacing w:val="1"/>
          <w:w w:val="70"/>
        </w:rPr>
        <w:t> </w:t>
      </w:r>
      <w:r>
        <w:rPr>
          <w:w w:val="70"/>
        </w:rPr>
        <w:t>ว่าด้วยเงินสวัสดิการเกี่ยวกับ</w:t>
      </w:r>
      <w:r>
        <w:rPr>
          <w:spacing w:val="-57"/>
          <w:w w:val="70"/>
        </w:rPr>
        <w:t> </w:t>
      </w:r>
      <w:r>
        <w:rPr>
          <w:w w:val="65"/>
        </w:rPr>
        <w:t>การศึกษาบุตรของพนักงานส่วนท้องถิ่น</w:t>
      </w:r>
      <w:r>
        <w:rPr>
          <w:spacing w:val="18"/>
          <w:w w:val="65"/>
        </w:rPr>
        <w:t> </w:t>
      </w:r>
      <w:r>
        <w:rPr>
          <w:w w:val="65"/>
        </w:rPr>
        <w:t>(ฉบับที่</w:t>
      </w:r>
      <w:r>
        <w:rPr>
          <w:spacing w:val="18"/>
          <w:w w:val="65"/>
        </w:rPr>
        <w:t> </w:t>
      </w:r>
      <w:r>
        <w:rPr>
          <w:w w:val="65"/>
        </w:rPr>
        <w:t>3)</w:t>
      </w:r>
      <w:r>
        <w:rPr>
          <w:spacing w:val="18"/>
          <w:w w:val="65"/>
        </w:rPr>
        <w:t> </w:t>
      </w:r>
      <w:r>
        <w:rPr>
          <w:w w:val="65"/>
        </w:rPr>
        <w:t>พ.ศ.</w:t>
      </w:r>
      <w:r>
        <w:rPr>
          <w:spacing w:val="18"/>
          <w:w w:val="65"/>
        </w:rPr>
        <w:t> </w:t>
      </w:r>
      <w:r>
        <w:rPr>
          <w:w w:val="65"/>
        </w:rPr>
        <w:t>2549</w:t>
      </w:r>
    </w:p>
    <w:p>
      <w:pPr>
        <w:pStyle w:val="BodyText"/>
        <w:spacing w:before="0"/>
        <w:ind w:left="0" w:right="0"/>
        <w:rPr>
          <w:sz w:val="20"/>
        </w:rPr>
      </w:pPr>
    </w:p>
    <w:p>
      <w:pPr>
        <w:pStyle w:val="BodyText"/>
        <w:spacing w:after="1"/>
        <w:ind w:left="0" w:right="0"/>
        <w:rPr>
          <w:sz w:val="26"/>
        </w:rPr>
      </w:pPr>
    </w:p>
    <w:tbl>
      <w:tblPr>
        <w:tblW w:w="0" w:type="auto"/>
        <w:jc w:val="left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98"/>
        <w:gridCol w:w="2825"/>
        <w:gridCol w:w="1305"/>
        <w:gridCol w:w="503"/>
      </w:tblGrid>
      <w:tr>
        <w:trPr>
          <w:trHeight w:val="424" w:hRule="atLeast"/>
        </w:trPr>
        <w:tc>
          <w:tcPr>
            <w:tcW w:w="4498" w:type="dxa"/>
          </w:tcPr>
          <w:p>
            <w:pPr>
              <w:pStyle w:val="TableParagraph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ค่าใช้สอย</w:t>
            </w:r>
          </w:p>
        </w:tc>
        <w:tc>
          <w:tcPr>
            <w:tcW w:w="2825" w:type="dxa"/>
          </w:tcPr>
          <w:p>
            <w:pPr>
              <w:pStyle w:val="TableParagraph"/>
              <w:ind w:right="45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1305" w:type="dxa"/>
          </w:tcPr>
          <w:p>
            <w:pPr>
              <w:pStyle w:val="TableParagraph"/>
              <w:ind w:right="61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495,000</w:t>
            </w:r>
          </w:p>
        </w:tc>
        <w:tc>
          <w:tcPr>
            <w:tcW w:w="503" w:type="dxa"/>
          </w:tcPr>
          <w:p>
            <w:pPr>
              <w:pStyle w:val="TableParagraph"/>
              <w:ind w:left="22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24" w:hRule="atLeast"/>
        </w:trPr>
        <w:tc>
          <w:tcPr>
            <w:tcW w:w="4498" w:type="dxa"/>
          </w:tcPr>
          <w:p>
            <w:pPr>
              <w:pStyle w:val="TableParagraph"/>
              <w:spacing w:line="355" w:lineRule="exact" w:before="49"/>
              <w:ind w:left="277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รายจ่ายเพื่อให้ได้มาซึ่งบริการ</w:t>
            </w:r>
          </w:p>
        </w:tc>
        <w:tc>
          <w:tcPr>
            <w:tcW w:w="2825" w:type="dxa"/>
          </w:tcPr>
          <w:p>
            <w:pPr>
              <w:pStyle w:val="TableParagraph"/>
              <w:spacing w:line="355" w:lineRule="exact" w:before="49"/>
              <w:ind w:right="45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จํานวน</w:t>
            </w:r>
          </w:p>
        </w:tc>
        <w:tc>
          <w:tcPr>
            <w:tcW w:w="1305" w:type="dxa"/>
          </w:tcPr>
          <w:p>
            <w:pPr>
              <w:pStyle w:val="TableParagraph"/>
              <w:spacing w:line="355" w:lineRule="exact" w:before="49"/>
              <w:ind w:right="61"/>
              <w:rPr>
                <w:sz w:val="32"/>
              </w:rPr>
            </w:pPr>
            <w:r>
              <w:rPr>
                <w:w w:val="75"/>
                <w:sz w:val="32"/>
              </w:rPr>
              <w:t>280,000</w:t>
            </w:r>
          </w:p>
        </w:tc>
        <w:tc>
          <w:tcPr>
            <w:tcW w:w="503" w:type="dxa"/>
          </w:tcPr>
          <w:p>
            <w:pPr>
              <w:pStyle w:val="TableParagraph"/>
              <w:spacing w:line="355" w:lineRule="exact" w:before="49"/>
              <w:ind w:left="22" w:right="6"/>
              <w:jc w:val="center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BodyText"/>
        <w:spacing w:line="276" w:lineRule="auto" w:before="123"/>
        <w:ind w:right="3162"/>
      </w:pPr>
      <w:r>
        <w:rPr>
          <w:w w:val="70"/>
        </w:rPr>
        <w:t>-</w:t>
      </w:r>
      <w:r>
        <w:rPr>
          <w:spacing w:val="16"/>
          <w:w w:val="70"/>
        </w:rPr>
        <w:t> </w:t>
      </w:r>
      <w:r>
        <w:rPr>
          <w:w w:val="70"/>
        </w:rPr>
        <w:t>เพื่อจ่ายเป็นค่ารายจ่ายเพื่อให้ได้มาซึ่งบริการต่าง</w:t>
      </w:r>
      <w:r>
        <w:rPr>
          <w:spacing w:val="16"/>
          <w:w w:val="70"/>
        </w:rPr>
        <w:t> </w:t>
      </w:r>
      <w:r>
        <w:rPr>
          <w:w w:val="70"/>
        </w:rPr>
        <w:t>ๆ</w:t>
      </w:r>
      <w:r>
        <w:rPr>
          <w:spacing w:val="17"/>
          <w:w w:val="70"/>
        </w:rPr>
        <w:t> </w:t>
      </w:r>
      <w:r>
        <w:rPr>
          <w:w w:val="70"/>
        </w:rPr>
        <w:t>ดังนี้</w:t>
      </w:r>
      <w:r>
        <w:rPr>
          <w:spacing w:val="16"/>
          <w:w w:val="70"/>
        </w:rPr>
        <w:t> </w:t>
      </w:r>
      <w:r>
        <w:rPr>
          <w:w w:val="70"/>
        </w:rPr>
        <w:t>ค่า</w:t>
      </w:r>
      <w:r>
        <w:rPr>
          <w:spacing w:val="1"/>
          <w:w w:val="70"/>
        </w:rPr>
        <w:t> </w:t>
      </w:r>
      <w:r>
        <w:rPr>
          <w:w w:val="70"/>
        </w:rPr>
        <w:t>ถ่ายเอกสาร</w:t>
      </w:r>
      <w:r>
        <w:rPr>
          <w:spacing w:val="29"/>
          <w:w w:val="70"/>
        </w:rPr>
        <w:t> </w:t>
      </w:r>
      <w:r>
        <w:rPr>
          <w:w w:val="70"/>
        </w:rPr>
        <w:t>ค่าเย็บหนังสือหรือเข้าปกหนังสือ</w:t>
      </w:r>
      <w:r>
        <w:rPr>
          <w:spacing w:val="30"/>
          <w:w w:val="70"/>
        </w:rPr>
        <w:t> </w:t>
      </w:r>
      <w:r>
        <w:rPr>
          <w:w w:val="70"/>
        </w:rPr>
        <w:t>ค่าซักฟอก</w:t>
      </w:r>
      <w:r>
        <w:rPr>
          <w:spacing w:val="1"/>
          <w:w w:val="70"/>
        </w:rPr>
        <w:t> </w:t>
      </w:r>
      <w:r>
        <w:rPr>
          <w:w w:val="70"/>
        </w:rPr>
        <w:t>ค่าเช่า</w:t>
      </w:r>
      <w:r>
        <w:rPr>
          <w:spacing w:val="-57"/>
          <w:w w:val="70"/>
        </w:rPr>
        <w:t> </w:t>
      </w:r>
      <w:r>
        <w:rPr>
          <w:w w:val="70"/>
        </w:rPr>
        <w:t>ทรัพย์สิน (ยกเว้น ค่าเช่าบ้าน)</w:t>
      </w:r>
      <w:r>
        <w:rPr>
          <w:spacing w:val="35"/>
        </w:rPr>
        <w:t> </w:t>
      </w:r>
      <w:r>
        <w:rPr>
          <w:w w:val="70"/>
        </w:rPr>
        <w:t>ค่าธรรมเนียมต่างๆ</w:t>
      </w:r>
      <w:r>
        <w:rPr>
          <w:spacing w:val="35"/>
        </w:rPr>
        <w:t> </w:t>
      </w:r>
      <w:r>
        <w:rPr>
          <w:w w:val="70"/>
        </w:rPr>
        <w:t>ค่าเบี้ย</w:t>
      </w:r>
      <w:r>
        <w:rPr>
          <w:spacing w:val="1"/>
          <w:w w:val="70"/>
        </w:rPr>
        <w:t> </w:t>
      </w:r>
      <w:r>
        <w:rPr>
          <w:w w:val="70"/>
        </w:rPr>
        <w:t>ประกัน</w:t>
      </w:r>
      <w:r>
        <w:rPr>
          <w:spacing w:val="1"/>
          <w:w w:val="70"/>
        </w:rPr>
        <w:t> </w:t>
      </w:r>
      <w:r>
        <w:rPr>
          <w:w w:val="70"/>
        </w:rPr>
        <w:t>ค่าใช้จ่ายในการดําเนินคดีตามคําพิพากษา</w:t>
      </w:r>
      <w:r>
        <w:rPr>
          <w:spacing w:val="1"/>
          <w:w w:val="70"/>
        </w:rPr>
        <w:t> </w:t>
      </w:r>
      <w:r>
        <w:rPr>
          <w:w w:val="70"/>
        </w:rPr>
        <w:t>ค่าจ้าง</w:t>
      </w:r>
      <w:r>
        <w:rPr>
          <w:spacing w:val="1"/>
          <w:w w:val="70"/>
        </w:rPr>
        <w:t> </w:t>
      </w:r>
      <w:r>
        <w:rPr>
          <w:w w:val="70"/>
        </w:rPr>
        <w:t>เหมาบริการบุคคลภายนอก</w:t>
      </w:r>
      <w:r>
        <w:rPr>
          <w:spacing w:val="1"/>
          <w:w w:val="70"/>
        </w:rPr>
        <w:t> </w:t>
      </w:r>
      <w:r>
        <w:rPr>
          <w:w w:val="70"/>
        </w:rPr>
        <w:t>หรือค่าจ้างเหมาบริการอื่นๆ</w:t>
      </w:r>
      <w:r>
        <w:rPr>
          <w:spacing w:val="1"/>
          <w:w w:val="70"/>
        </w:rPr>
        <w:t> </w:t>
      </w:r>
      <w:r>
        <w:rPr>
          <w:w w:val="70"/>
        </w:rPr>
        <w:t>ที่เข้า</w:t>
      </w:r>
      <w:r>
        <w:rPr>
          <w:spacing w:val="1"/>
          <w:w w:val="70"/>
        </w:rPr>
        <w:t> </w:t>
      </w:r>
      <w:r>
        <w:rPr>
          <w:w w:val="70"/>
        </w:rPr>
        <w:t>ลักษณะรายจ่ายประเภทนี้</w:t>
      </w:r>
      <w:r>
        <w:rPr>
          <w:spacing w:val="1"/>
          <w:w w:val="70"/>
        </w:rPr>
        <w:t> </w:t>
      </w:r>
      <w:r>
        <w:rPr>
          <w:w w:val="70"/>
        </w:rPr>
        <w:t>ค่าติดตั้งไฟฟ้า</w:t>
      </w:r>
      <w:r>
        <w:rPr>
          <w:spacing w:val="1"/>
          <w:w w:val="70"/>
        </w:rPr>
        <w:t> </w:t>
      </w:r>
      <w:r>
        <w:rPr>
          <w:w w:val="70"/>
        </w:rPr>
        <w:t>ค่าติดตั้งประปาฯ</w:t>
      </w:r>
      <w:r>
        <w:rPr>
          <w:spacing w:val="1"/>
          <w:w w:val="70"/>
        </w:rPr>
        <w:t> </w:t>
      </w:r>
      <w:r>
        <w:rPr>
          <w:w w:val="70"/>
        </w:rPr>
        <w:t>ค่า</w:t>
      </w:r>
      <w:r>
        <w:rPr>
          <w:spacing w:val="1"/>
          <w:w w:val="70"/>
        </w:rPr>
        <w:t> </w:t>
      </w:r>
      <w:r>
        <w:rPr>
          <w:w w:val="70"/>
        </w:rPr>
        <w:t>ติดตั้งโทรศัพท์</w:t>
      </w:r>
      <w:r>
        <w:rPr>
          <w:spacing w:val="1"/>
          <w:w w:val="70"/>
        </w:rPr>
        <w:t> </w:t>
      </w:r>
      <w:r>
        <w:rPr>
          <w:w w:val="70"/>
        </w:rPr>
        <w:t>ค่าติดตั้งเครื่องรับสัญญาณต่างๆ</w:t>
      </w:r>
      <w:r>
        <w:rPr>
          <w:spacing w:val="1"/>
          <w:w w:val="70"/>
        </w:rPr>
        <w:t> </w:t>
      </w:r>
      <w:r>
        <w:rPr>
          <w:w w:val="70"/>
        </w:rPr>
        <w:t>ค่าจ้างเอกชน</w:t>
      </w:r>
      <w:r>
        <w:rPr>
          <w:spacing w:val="1"/>
          <w:w w:val="70"/>
        </w:rPr>
        <w:t> </w:t>
      </w:r>
      <w:r>
        <w:rPr>
          <w:w w:val="70"/>
        </w:rPr>
        <w:t>ดําเนินงานของ อปท.</w:t>
      </w:r>
      <w:r>
        <w:rPr>
          <w:spacing w:val="1"/>
          <w:w w:val="70"/>
        </w:rPr>
        <w:t> </w:t>
      </w:r>
      <w:r>
        <w:rPr>
          <w:w w:val="70"/>
        </w:rPr>
        <w:t>ค่าใช้จ่ายในการใช้สถานที่อื่นชั่วคราวของ</w:t>
      </w:r>
      <w:r>
        <w:rPr>
          <w:spacing w:val="-57"/>
          <w:w w:val="70"/>
        </w:rPr>
        <w:t> </w:t>
      </w:r>
      <w:r>
        <w:rPr>
          <w:w w:val="70"/>
        </w:rPr>
        <w:t>องค์กรปกครองส่วนท้องถิ่น</w:t>
      </w:r>
      <w:r>
        <w:rPr>
          <w:spacing w:val="14"/>
          <w:w w:val="70"/>
        </w:rPr>
        <w:t> </w:t>
      </w:r>
      <w:r>
        <w:rPr>
          <w:w w:val="70"/>
        </w:rPr>
        <w:t>ค่าใช่จ่ายในการเผยแพร่</w:t>
      </w:r>
      <w:r>
        <w:rPr>
          <w:spacing w:val="15"/>
          <w:w w:val="70"/>
        </w:rPr>
        <w:t> </w:t>
      </w:r>
      <w:r>
        <w:rPr>
          <w:w w:val="70"/>
        </w:rPr>
        <w:t>หรือการ</w:t>
      </w:r>
      <w:r>
        <w:rPr>
          <w:spacing w:val="1"/>
          <w:w w:val="70"/>
        </w:rPr>
        <w:t> </w:t>
      </w:r>
      <w:r>
        <w:rPr>
          <w:w w:val="70"/>
        </w:rPr>
        <w:t>ประชาสัมพันธ์ของ</w:t>
      </w:r>
      <w:r>
        <w:rPr>
          <w:spacing w:val="14"/>
          <w:w w:val="70"/>
        </w:rPr>
        <w:t> </w:t>
      </w:r>
      <w:r>
        <w:rPr>
          <w:w w:val="70"/>
        </w:rPr>
        <w:t>อปท.</w:t>
      </w:r>
      <w:r>
        <w:rPr>
          <w:spacing w:val="29"/>
          <w:w w:val="70"/>
        </w:rPr>
        <w:t> </w:t>
      </w:r>
      <w:r>
        <w:rPr>
          <w:w w:val="70"/>
        </w:rPr>
        <w:t>เช่น</w:t>
      </w:r>
      <w:r>
        <w:rPr>
          <w:spacing w:val="14"/>
          <w:w w:val="70"/>
        </w:rPr>
        <w:t> </w:t>
      </w:r>
      <w:r>
        <w:rPr>
          <w:w w:val="70"/>
        </w:rPr>
        <w:t>ค่าโฆษณาและเผยแพร่</w:t>
      </w:r>
      <w:r>
        <w:rPr>
          <w:spacing w:val="14"/>
          <w:w w:val="70"/>
        </w:rPr>
        <w:t> </w:t>
      </w:r>
      <w:r>
        <w:rPr>
          <w:w w:val="70"/>
        </w:rPr>
        <w:t>(รายจ่าย</w:t>
      </w:r>
      <w:r>
        <w:rPr>
          <w:spacing w:val="1"/>
          <w:w w:val="70"/>
        </w:rPr>
        <w:t> </w:t>
      </w:r>
      <w:r>
        <w:rPr>
          <w:w w:val="70"/>
        </w:rPr>
        <w:t>เกี่ยวกับการจ้างเหมาโฆษณาและเผยแพร่ข่าวทางวิทยุ</w:t>
      </w:r>
      <w:r>
        <w:rPr>
          <w:spacing w:val="16"/>
          <w:w w:val="70"/>
        </w:rPr>
        <w:t> </w:t>
      </w:r>
      <w:r>
        <w:rPr>
          <w:w w:val="70"/>
        </w:rPr>
        <w:t>กระจาย</w:t>
      </w:r>
      <w:r>
        <w:rPr>
          <w:spacing w:val="1"/>
          <w:w w:val="70"/>
        </w:rPr>
        <w:t> </w:t>
      </w:r>
      <w:r>
        <w:rPr>
          <w:w w:val="70"/>
        </w:rPr>
        <w:t>เสียง</w:t>
      </w:r>
      <w:r>
        <w:rPr>
          <w:spacing w:val="1"/>
          <w:w w:val="70"/>
        </w:rPr>
        <w:t> </w:t>
      </w:r>
      <w:r>
        <w:rPr>
          <w:w w:val="70"/>
        </w:rPr>
        <w:t>โทรทัศน์</w:t>
      </w:r>
      <w:r>
        <w:rPr>
          <w:spacing w:val="1"/>
          <w:w w:val="70"/>
        </w:rPr>
        <w:t> </w:t>
      </w:r>
      <w:r>
        <w:rPr>
          <w:w w:val="70"/>
        </w:rPr>
        <w:t>โรงมหรสพ หรือสิ่งพิมพ์ต่างๆ) ฯลฯ</w:t>
      </w:r>
      <w:r>
        <w:rPr>
          <w:spacing w:val="1"/>
          <w:w w:val="70"/>
        </w:rPr>
        <w:t> </w:t>
      </w:r>
      <w:r>
        <w:rPr>
          <w:w w:val="70"/>
        </w:rPr>
        <w:t>ค่าใช่จ่าย</w:t>
      </w:r>
      <w:r>
        <w:rPr>
          <w:spacing w:val="-57"/>
          <w:w w:val="70"/>
        </w:rPr>
        <w:t> </w:t>
      </w:r>
      <w:r>
        <w:rPr>
          <w:w w:val="70"/>
        </w:rPr>
        <w:t>ในการจัดทําเว็บไซต์</w:t>
      </w:r>
      <w:r>
        <w:rPr>
          <w:spacing w:val="1"/>
          <w:w w:val="70"/>
        </w:rPr>
        <w:t> </w:t>
      </w:r>
      <w:r>
        <w:rPr>
          <w:w w:val="70"/>
        </w:rPr>
        <w:t>ค่าธรรมเนียมในการคืนบัตร เปลี่ยนบัตร</w:t>
      </w:r>
      <w:r>
        <w:rPr>
          <w:spacing w:val="1"/>
          <w:w w:val="70"/>
        </w:rPr>
        <w:t> </w:t>
      </w:r>
      <w:r>
        <w:rPr>
          <w:w w:val="70"/>
        </w:rPr>
        <w:t>โดยสารพาหนะในการเดินทางไปราชการหรือ</w:t>
      </w:r>
      <w:r>
        <w:rPr>
          <w:spacing w:val="1"/>
          <w:w w:val="70"/>
        </w:rPr>
        <w:t> </w:t>
      </w:r>
      <w:r>
        <w:rPr>
          <w:w w:val="70"/>
        </w:rPr>
        <w:t>ค่าบัตรโดยสารที่</w:t>
      </w:r>
      <w:r>
        <w:rPr>
          <w:spacing w:val="1"/>
          <w:w w:val="70"/>
        </w:rPr>
        <w:t> </w:t>
      </w:r>
      <w:r>
        <w:rPr>
          <w:w w:val="75"/>
        </w:rPr>
        <w:t>ไม่สามารถคืนหรือเปลี่ยนบัตรได้กรณีเลื่อนการเดินทางไป</w:t>
      </w:r>
      <w:r>
        <w:rPr>
          <w:spacing w:val="1"/>
          <w:w w:val="75"/>
        </w:rPr>
        <w:t> </w:t>
      </w:r>
      <w:r>
        <w:rPr>
          <w:w w:val="70"/>
        </w:rPr>
        <w:t>ราชการ</w:t>
      </w:r>
      <w:r>
        <w:rPr>
          <w:spacing w:val="1"/>
          <w:w w:val="70"/>
        </w:rPr>
        <w:t> </w:t>
      </w:r>
      <w:r>
        <w:rPr>
          <w:w w:val="70"/>
        </w:rPr>
        <w:t>กรณีองค์กรปกครองส่วนท้องถิ่นสั่งให้งด</w:t>
      </w:r>
      <w:r>
        <w:rPr>
          <w:spacing w:val="1"/>
          <w:w w:val="70"/>
        </w:rPr>
        <w:t> </w:t>
      </w:r>
      <w:r>
        <w:rPr>
          <w:w w:val="70"/>
        </w:rPr>
        <w:t>หรือเลื่อนการ</w:t>
      </w:r>
      <w:r>
        <w:rPr>
          <w:spacing w:val="-57"/>
          <w:w w:val="70"/>
        </w:rPr>
        <w:t> </w:t>
      </w:r>
      <w:r>
        <w:rPr>
          <w:w w:val="70"/>
        </w:rPr>
        <w:t>เดินทางไปราชการ</w:t>
      </w:r>
      <w:r>
        <w:rPr>
          <w:spacing w:val="14"/>
          <w:w w:val="70"/>
        </w:rPr>
        <w:t> </w:t>
      </w:r>
      <w:r>
        <w:rPr>
          <w:w w:val="70"/>
        </w:rPr>
        <w:t>และให้รวมถึงกรณีเหตุสุดวิสัยอื่นๆ</w:t>
      </w:r>
      <w:r>
        <w:rPr>
          <w:spacing w:val="15"/>
          <w:w w:val="70"/>
        </w:rPr>
        <w:t> </w:t>
      </w:r>
      <w:r>
        <w:rPr>
          <w:w w:val="70"/>
        </w:rPr>
        <w:t>ที่ทําให้ไม่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67"/>
      </w:pPr>
      <w:r>
        <w:rPr>
          <w:w w:val="70"/>
        </w:rPr>
        <w:t>สามารถเดินทางไปได้</w:t>
      </w:r>
      <w:r>
        <w:rPr>
          <w:spacing w:val="16"/>
          <w:w w:val="70"/>
        </w:rPr>
        <w:t> </w:t>
      </w:r>
      <w:r>
        <w:rPr>
          <w:w w:val="70"/>
        </w:rPr>
        <w:t>ทั้งนี้</w:t>
      </w:r>
      <w:r>
        <w:rPr>
          <w:spacing w:val="16"/>
          <w:w w:val="70"/>
        </w:rPr>
        <w:t> </w:t>
      </w:r>
      <w:r>
        <w:rPr>
          <w:w w:val="70"/>
        </w:rPr>
        <w:t>ต้องมิได้เกิดจากตัวผู้เดินทางไป</w:t>
      </w:r>
      <w:r>
        <w:rPr>
          <w:spacing w:val="1"/>
          <w:w w:val="70"/>
        </w:rPr>
        <w:t> </w:t>
      </w:r>
      <w:r>
        <w:rPr>
          <w:w w:val="70"/>
        </w:rPr>
        <w:t>ราชการเป็นเหตุ</w:t>
      </w:r>
      <w:r>
        <w:rPr>
          <w:spacing w:val="1"/>
          <w:w w:val="70"/>
        </w:rPr>
        <w:t> </w:t>
      </w:r>
      <w:r>
        <w:rPr>
          <w:w w:val="70"/>
        </w:rPr>
        <w:t>ค่าธรรมเนียมที่เกี่ยวกับการทําธุรกรรมทางการ</w:t>
      </w:r>
      <w:r>
        <w:rPr>
          <w:spacing w:val="1"/>
          <w:w w:val="70"/>
        </w:rPr>
        <w:t> </w:t>
      </w:r>
      <w:r>
        <w:rPr>
          <w:w w:val="70"/>
        </w:rPr>
        <w:t>เงินเพื่อความสะดวกขององค์กรปกครองส่วนท้องถิ่นที่มิใช่เป็น</w:t>
      </w:r>
      <w:r>
        <w:rPr>
          <w:spacing w:val="1"/>
          <w:w w:val="70"/>
        </w:rPr>
        <w:t> </w:t>
      </w:r>
      <w:r>
        <w:rPr>
          <w:w w:val="70"/>
        </w:rPr>
        <w:t>การร้องขอของผู้มีสิทธิรับเงิน</w:t>
      </w:r>
      <w:r>
        <w:rPr>
          <w:spacing w:val="1"/>
          <w:w w:val="70"/>
        </w:rPr>
        <w:t> </w:t>
      </w:r>
      <w:r>
        <w:rPr>
          <w:w w:val="70"/>
        </w:rPr>
        <w:t>ค่าบริการ หรือค่าใช้จ่ายเกี่ยวกับ</w:t>
      </w:r>
      <w:r>
        <w:rPr>
          <w:spacing w:val="1"/>
          <w:w w:val="70"/>
        </w:rPr>
        <w:t> </w:t>
      </w:r>
      <w:r>
        <w:rPr>
          <w:w w:val="70"/>
        </w:rPr>
        <w:t>การกําจัดแมลง</w:t>
      </w:r>
      <w:r>
        <w:rPr>
          <w:spacing w:val="29"/>
          <w:w w:val="70"/>
        </w:rPr>
        <w:t> </w:t>
      </w:r>
      <w:r>
        <w:rPr>
          <w:w w:val="70"/>
        </w:rPr>
        <w:t>แมง</w:t>
      </w:r>
      <w:r>
        <w:rPr>
          <w:spacing w:val="29"/>
          <w:w w:val="70"/>
        </w:rPr>
        <w:t> </w:t>
      </w:r>
      <w:r>
        <w:rPr>
          <w:w w:val="70"/>
        </w:rPr>
        <w:t>หนู</w:t>
      </w:r>
      <w:r>
        <w:rPr>
          <w:spacing w:val="29"/>
          <w:w w:val="70"/>
        </w:rPr>
        <w:t> </w:t>
      </w:r>
      <w:r>
        <w:rPr>
          <w:w w:val="70"/>
        </w:rPr>
        <w:t>หรือสัตว์ที่อาจเป็นพาหะนําโรคร้ายมาสู่</w:t>
      </w:r>
      <w:r>
        <w:rPr>
          <w:spacing w:val="1"/>
          <w:w w:val="70"/>
        </w:rPr>
        <w:t> </w:t>
      </w:r>
      <w:r>
        <w:rPr>
          <w:w w:val="70"/>
        </w:rPr>
        <w:t>คน</w:t>
      </w:r>
      <w:r>
        <w:rPr>
          <w:spacing w:val="15"/>
          <w:w w:val="70"/>
        </w:rPr>
        <w:t> </w:t>
      </w:r>
      <w:r>
        <w:rPr>
          <w:w w:val="70"/>
        </w:rPr>
        <w:t>และให้หมายความรวมถึงการกําจัดเชื้อโรคหรือเชื้อราของ</w:t>
      </w:r>
      <w:r>
        <w:rPr>
          <w:spacing w:val="1"/>
          <w:w w:val="70"/>
        </w:rPr>
        <w:t> </w:t>
      </w:r>
      <w:r>
        <w:rPr>
          <w:w w:val="70"/>
        </w:rPr>
        <w:t>องค์กรปกครองส่วนท้องถิ่นหรือบ้านพักที่องค์กรปกครองส่วนท้อง</w:t>
      </w:r>
      <w:r>
        <w:rPr>
          <w:spacing w:val="1"/>
          <w:w w:val="70"/>
        </w:rPr>
        <w:t> </w:t>
      </w:r>
      <w:r>
        <w:rPr>
          <w:w w:val="70"/>
        </w:rPr>
        <w:t>ถิ่นจัดไว้ให้</w:t>
      </w:r>
      <w:r>
        <w:rPr>
          <w:spacing w:val="34"/>
          <w:w w:val="70"/>
        </w:rPr>
        <w:t> </w:t>
      </w:r>
      <w:r>
        <w:rPr>
          <w:w w:val="70"/>
        </w:rPr>
        <w:t>ค่าใช้จ่ายในการเป็นสมาชิก</w:t>
      </w:r>
      <w:r>
        <w:rPr>
          <w:spacing w:val="10"/>
          <w:w w:val="70"/>
        </w:rPr>
        <w:t> </w:t>
      </w:r>
      <w:r>
        <w:rPr>
          <w:w w:val="70"/>
        </w:rPr>
        <w:t>หรือการจัดซื้อ</w:t>
      </w:r>
    </w:p>
    <w:p>
      <w:pPr>
        <w:pStyle w:val="BodyText"/>
        <w:spacing w:line="276" w:lineRule="auto" w:before="8"/>
        <w:ind w:right="3164"/>
      </w:pPr>
      <w:r>
        <w:rPr>
          <w:w w:val="70"/>
        </w:rPr>
        <w:t>หนังสือ</w:t>
      </w:r>
      <w:r>
        <w:rPr>
          <w:spacing w:val="23"/>
          <w:w w:val="70"/>
        </w:rPr>
        <w:t> </w:t>
      </w:r>
      <w:r>
        <w:rPr>
          <w:w w:val="70"/>
        </w:rPr>
        <w:t>จุลสาร</w:t>
      </w:r>
      <w:r>
        <w:rPr>
          <w:spacing w:val="23"/>
          <w:w w:val="70"/>
        </w:rPr>
        <w:t> </w:t>
      </w:r>
      <w:r>
        <w:rPr>
          <w:w w:val="70"/>
        </w:rPr>
        <w:t>วารสาร</w:t>
      </w:r>
      <w:r>
        <w:rPr>
          <w:spacing w:val="24"/>
          <w:w w:val="70"/>
        </w:rPr>
        <w:t> </w:t>
      </w:r>
      <w:r>
        <w:rPr>
          <w:w w:val="70"/>
        </w:rPr>
        <w:t>หนังสือพิมพ์</w:t>
      </w:r>
      <w:r>
        <w:rPr>
          <w:spacing w:val="23"/>
          <w:w w:val="70"/>
        </w:rPr>
        <w:t> </w:t>
      </w:r>
      <w:r>
        <w:rPr>
          <w:w w:val="70"/>
        </w:rPr>
        <w:t>หนังสืออิเล็กทรอนิกส์</w:t>
      </w:r>
      <w:r>
        <w:rPr>
          <w:spacing w:val="23"/>
          <w:w w:val="70"/>
        </w:rPr>
        <w:t> </w:t>
      </w:r>
      <w:r>
        <w:rPr>
          <w:w w:val="70"/>
        </w:rPr>
        <w:t>เพื่อ</w:t>
      </w:r>
      <w:r>
        <w:rPr>
          <w:spacing w:val="1"/>
          <w:w w:val="70"/>
        </w:rPr>
        <w:t> </w:t>
      </w:r>
      <w:r>
        <w:rPr>
          <w:w w:val="70"/>
        </w:rPr>
        <w:t>ใช้ในราชการโดยส่วนรวม</w:t>
      </w:r>
      <w:r>
        <w:rPr>
          <w:spacing w:val="1"/>
          <w:w w:val="70"/>
        </w:rPr>
        <w:t> </w:t>
      </w:r>
      <w:r>
        <w:rPr>
          <w:w w:val="70"/>
        </w:rPr>
        <w:t>ค่าบริการในการกําจัดสิ่งปฏิกูล จัด</w:t>
      </w:r>
      <w:r>
        <w:rPr>
          <w:spacing w:val="1"/>
          <w:w w:val="70"/>
        </w:rPr>
        <w:t> </w:t>
      </w:r>
      <w:r>
        <w:rPr>
          <w:w w:val="70"/>
        </w:rPr>
        <w:t>เก็บขยะขององค์กรปกครองส่วนท้องถิ่น</w:t>
      </w:r>
      <w:r>
        <w:rPr>
          <w:spacing w:val="1"/>
          <w:w w:val="70"/>
        </w:rPr>
        <w:t> </w:t>
      </w:r>
      <w:r>
        <w:rPr>
          <w:w w:val="70"/>
        </w:rPr>
        <w:t>ค่าบริการในการกําจัดสิ่ง</w:t>
      </w:r>
      <w:r>
        <w:rPr>
          <w:spacing w:val="-57"/>
          <w:w w:val="70"/>
        </w:rPr>
        <w:t> </w:t>
      </w:r>
      <w:r>
        <w:rPr>
          <w:w w:val="70"/>
        </w:rPr>
        <w:t>ปฏิกูล</w:t>
      </w:r>
      <w:r>
        <w:rPr>
          <w:spacing w:val="35"/>
        </w:rPr>
        <w:t> </w:t>
      </w:r>
      <w:r>
        <w:rPr>
          <w:w w:val="70"/>
        </w:rPr>
        <w:t>บ้านพักขององค์กรปกครองส่วนท้องถิ่นกรณีไม่มีผู้พัก</w:t>
      </w:r>
      <w:r>
        <w:rPr>
          <w:spacing w:val="1"/>
          <w:w w:val="70"/>
        </w:rPr>
        <w:t> </w:t>
      </w:r>
      <w:r>
        <w:rPr>
          <w:w w:val="70"/>
        </w:rPr>
        <w:t>อาศัย</w:t>
      </w:r>
      <w:r>
        <w:rPr>
          <w:spacing w:val="1"/>
          <w:w w:val="70"/>
        </w:rPr>
        <w:t> </w:t>
      </w:r>
      <w:r>
        <w:rPr>
          <w:w w:val="70"/>
        </w:rPr>
        <w:t>ค่าใช้จ่ายเกี่ยวกับการจัด</w:t>
      </w:r>
      <w:r>
        <w:rPr>
          <w:spacing w:val="1"/>
          <w:w w:val="70"/>
        </w:rPr>
        <w:t> </w:t>
      </w:r>
      <w:r>
        <w:rPr>
          <w:w w:val="70"/>
        </w:rPr>
        <w:t>ผลิตรายการ และถ่ายทอด</w:t>
      </w:r>
      <w:r>
        <w:rPr>
          <w:spacing w:val="1"/>
          <w:w w:val="70"/>
        </w:rPr>
        <w:t> </w:t>
      </w:r>
      <w:r>
        <w:rPr>
          <w:w w:val="70"/>
        </w:rPr>
        <w:t>สถานีโทรทัศน์ และวิทยุ</w:t>
      </w:r>
      <w:r>
        <w:rPr>
          <w:spacing w:val="1"/>
          <w:w w:val="70"/>
        </w:rPr>
        <w:t> </w:t>
      </w:r>
      <w:r>
        <w:rPr>
          <w:w w:val="70"/>
        </w:rPr>
        <w:t>ค่าระวางบรรทุก ขนส่งพัสดุหรือ</w:t>
      </w:r>
      <w:r>
        <w:rPr>
          <w:spacing w:val="1"/>
          <w:w w:val="70"/>
        </w:rPr>
        <w:t> </w:t>
      </w:r>
      <w:r>
        <w:rPr>
          <w:w w:val="70"/>
        </w:rPr>
        <w:t>พัสดุภัณฑ์ขององค์กรปกครองส่วนท้องถิ่น</w:t>
      </w:r>
      <w:r>
        <w:rPr>
          <w:spacing w:val="34"/>
        </w:rPr>
        <w:t> </w:t>
      </w:r>
      <w:r>
        <w:rPr>
          <w:w w:val="70"/>
        </w:rPr>
        <w:t>ยกเว้นค่าระวาง</w:t>
      </w:r>
      <w:r>
        <w:rPr>
          <w:spacing w:val="1"/>
          <w:w w:val="70"/>
        </w:rPr>
        <w:t> </w:t>
      </w:r>
      <w:r>
        <w:rPr>
          <w:w w:val="70"/>
        </w:rPr>
        <w:t>บรรทุก</w:t>
      </w:r>
      <w:r>
        <w:rPr>
          <w:spacing w:val="10"/>
          <w:w w:val="70"/>
        </w:rPr>
        <w:t> </w:t>
      </w:r>
      <w:r>
        <w:rPr>
          <w:w w:val="70"/>
        </w:rPr>
        <w:t>ขนส่งพัสดุหรือพัสดุภัณฑ์ในการฝึกอบรม</w:t>
      </w:r>
      <w:r>
        <w:rPr>
          <w:spacing w:val="11"/>
          <w:w w:val="70"/>
        </w:rPr>
        <w:t> </w:t>
      </w:r>
      <w:r>
        <w:rPr>
          <w:w w:val="70"/>
        </w:rPr>
        <w:t>การจัด</w:t>
      </w:r>
    </w:p>
    <w:p>
      <w:pPr>
        <w:pStyle w:val="BodyText"/>
        <w:spacing w:line="276" w:lineRule="auto" w:before="9"/>
      </w:pPr>
      <w:r>
        <w:rPr>
          <w:w w:val="70"/>
        </w:rPr>
        <w:t>งาน</w:t>
      </w:r>
      <w:r>
        <w:rPr>
          <w:spacing w:val="1"/>
          <w:w w:val="70"/>
        </w:rPr>
        <w:t> </w:t>
      </w:r>
      <w:r>
        <w:rPr>
          <w:w w:val="70"/>
        </w:rPr>
        <w:t>และการประชุมระหว่างประเทศ</w:t>
      </w:r>
      <w:r>
        <w:rPr>
          <w:spacing w:val="1"/>
          <w:w w:val="70"/>
        </w:rPr>
        <w:t> </w:t>
      </w:r>
      <w:r>
        <w:rPr>
          <w:w w:val="70"/>
        </w:rPr>
        <w:t>ค่าใช้จ่ายต่างๆ</w:t>
      </w:r>
      <w:r>
        <w:rPr>
          <w:spacing w:val="1"/>
          <w:w w:val="70"/>
        </w:rPr>
        <w:t> </w:t>
      </w:r>
      <w:r>
        <w:rPr>
          <w:w w:val="70"/>
        </w:rPr>
        <w:t>ที่เกิดจาก</w:t>
      </w:r>
      <w:r>
        <w:rPr>
          <w:spacing w:val="-57"/>
          <w:w w:val="70"/>
        </w:rPr>
        <w:t> </w:t>
      </w:r>
      <w:r>
        <w:rPr>
          <w:w w:val="70"/>
        </w:rPr>
        <w:t>การใช้พัสดุที่ยืมจากหน่วยงานอื่น</w:t>
      </w:r>
      <w:r>
        <w:rPr>
          <w:spacing w:val="1"/>
          <w:w w:val="70"/>
        </w:rPr>
        <w:t> </w:t>
      </w:r>
      <w:r>
        <w:rPr>
          <w:w w:val="70"/>
        </w:rPr>
        <w:t>เพื่อใช้ปฏิบัติราชการกรณีที่จํา</w:t>
      </w:r>
      <w:r>
        <w:rPr>
          <w:spacing w:val="-57"/>
          <w:w w:val="70"/>
        </w:rPr>
        <w:t> </w:t>
      </w:r>
      <w:r>
        <w:rPr>
          <w:w w:val="70"/>
        </w:rPr>
        <w:t>เป็นเร่งด่วนเป็นการชั่วคราว</w:t>
      </w:r>
      <w:r>
        <w:rPr>
          <w:spacing w:val="1"/>
          <w:w w:val="70"/>
        </w:rPr>
        <w:t> </w:t>
      </w:r>
      <w:r>
        <w:rPr>
          <w:w w:val="70"/>
        </w:rPr>
        <w:t>ค่าตรวจร่างกายของบุคลากรเพื่อ</w:t>
      </w:r>
      <w:r>
        <w:rPr>
          <w:spacing w:val="1"/>
          <w:w w:val="70"/>
        </w:rPr>
        <w:t> </w:t>
      </w:r>
      <w:r>
        <w:rPr>
          <w:w w:val="70"/>
        </w:rPr>
        <w:t>ตรวจหาสารกัมมันตภาพรังสี</w:t>
      </w:r>
      <w:r>
        <w:rPr>
          <w:spacing w:val="1"/>
          <w:w w:val="70"/>
        </w:rPr>
        <w:t> </w:t>
      </w:r>
      <w:r>
        <w:rPr>
          <w:w w:val="70"/>
        </w:rPr>
        <w:t>และเชื้อเอชไอวีจากการปฏิบัติงาน</w:t>
      </w:r>
      <w:r>
        <w:rPr>
          <w:spacing w:val="1"/>
          <w:w w:val="70"/>
        </w:rPr>
        <w:t> </w:t>
      </w:r>
      <w:r>
        <w:rPr>
          <w:w w:val="70"/>
        </w:rPr>
        <w:t>ตามภารกิจปกติ</w:t>
      </w:r>
      <w:r>
        <w:rPr>
          <w:spacing w:val="1"/>
          <w:w w:val="70"/>
        </w:rPr>
        <w:t> </w:t>
      </w:r>
      <w:r>
        <w:rPr>
          <w:w w:val="70"/>
        </w:rPr>
        <w:t>และไม่ถือเป็นสวัสดิการการรักษาพยาบาลที่</w:t>
      </w:r>
      <w:r>
        <w:rPr>
          <w:spacing w:val="1"/>
          <w:w w:val="70"/>
        </w:rPr>
        <w:t> </w:t>
      </w:r>
      <w:r>
        <w:rPr>
          <w:w w:val="70"/>
        </w:rPr>
        <w:t>พนักงานส่วนท้องถิ่นหรือลูกจ้างประจําที่จะใช่สิทธิเบิกจ่ายตาม</w:t>
      </w:r>
      <w:r>
        <w:rPr>
          <w:spacing w:val="1"/>
          <w:w w:val="70"/>
        </w:rPr>
        <w:t> </w:t>
      </w:r>
      <w:r>
        <w:rPr>
          <w:w w:val="70"/>
        </w:rPr>
        <w:t>กฎหมายเกี่ยวกับการเบิกจ่ายค่ารักษาพยาบาล</w:t>
      </w:r>
      <w:r>
        <w:rPr>
          <w:spacing w:val="10"/>
          <w:w w:val="70"/>
        </w:rPr>
        <w:t> </w:t>
      </w:r>
      <w:r>
        <w:rPr>
          <w:w w:val="70"/>
        </w:rPr>
        <w:t>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เช่าอาคารและที่ดิน</w:t>
      </w:r>
      <w:r>
        <w:rPr>
          <w:spacing w:val="1"/>
          <w:w w:val="70"/>
        </w:rPr>
        <w:t> </w:t>
      </w:r>
      <w:r>
        <w:rPr>
          <w:w w:val="70"/>
        </w:rPr>
        <w:t>รวมทั้งค่าบริการอื่นใดที่เกี่ยวกับการเช่า</w:t>
      </w:r>
      <w:r>
        <w:rPr>
          <w:spacing w:val="1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70"/>
        </w:rPr>
        <w:t>ใช่จ่ายในการดําเนินคดีในชั้นศาล</w:t>
      </w:r>
      <w:r>
        <w:rPr>
          <w:spacing w:val="1"/>
          <w:w w:val="70"/>
        </w:rPr>
        <w:t> </w:t>
      </w:r>
      <w:r>
        <w:rPr>
          <w:w w:val="70"/>
        </w:rPr>
        <w:t>การระงับข้อพิพาทโดยการ</w:t>
      </w:r>
      <w:r>
        <w:rPr>
          <w:spacing w:val="1"/>
          <w:w w:val="70"/>
        </w:rPr>
        <w:t> </w:t>
      </w:r>
      <w:r>
        <w:rPr>
          <w:w w:val="70"/>
        </w:rPr>
        <w:t>อนุญาโตตุลาการอันเนื่องมาจากการปฏิบัติราชการ</w:t>
      </w:r>
      <w:r>
        <w:rPr>
          <w:spacing w:val="1"/>
          <w:w w:val="70"/>
        </w:rPr>
        <w:t> </w:t>
      </w:r>
      <w:r>
        <w:rPr>
          <w:w w:val="70"/>
        </w:rPr>
        <w:t>ฯลฯ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16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17"/>
          <w:w w:val="70"/>
        </w:rPr>
        <w:t> </w:t>
      </w:r>
      <w:r>
        <w:rPr>
          <w:w w:val="70"/>
        </w:rPr>
        <w:t>ประกาศ</w:t>
      </w:r>
      <w:r>
        <w:rPr>
          <w:spacing w:val="17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2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1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พระราชบัญญัติกําหนดแผนและขั้นตอนการกระจายอํานาจให้</w:t>
      </w:r>
      <w:r>
        <w:rPr>
          <w:spacing w:val="-57"/>
          <w:w w:val="70"/>
        </w:rPr>
        <w:t> </w:t>
      </w:r>
      <w:r>
        <w:rPr>
          <w:w w:val="70"/>
        </w:rPr>
        <w:t>แก่องค์กรปกครองส่วนท้องถิ่น</w:t>
      </w:r>
      <w:r>
        <w:rPr>
          <w:spacing w:val="7"/>
          <w:w w:val="70"/>
        </w:rPr>
        <w:t> </w:t>
      </w:r>
      <w:r>
        <w:rPr>
          <w:w w:val="70"/>
        </w:rPr>
        <w:t>พ.ศ.</w:t>
      </w:r>
      <w:r>
        <w:rPr>
          <w:spacing w:val="8"/>
          <w:w w:val="70"/>
        </w:rPr>
        <w:t> </w:t>
      </w:r>
      <w:r>
        <w:rPr>
          <w:w w:val="70"/>
        </w:rPr>
        <w:t>2542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107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บริหารงานขององค์กรปกครองส่วนท้องถิ่นพ.ศ.</w:t>
      </w:r>
      <w:r>
        <w:rPr>
          <w:spacing w:val="5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6"/>
          <w:w w:val="70"/>
        </w:rPr>
        <w:t> </w:t>
      </w:r>
      <w:r>
        <w:rPr>
          <w:w w:val="70"/>
        </w:rPr>
        <w:t>หนังสือกระทรวงมหาดไทย</w:t>
      </w:r>
      <w:r>
        <w:rPr>
          <w:spacing w:val="6"/>
          <w:w w:val="70"/>
        </w:rPr>
        <w:t> </w:t>
      </w:r>
      <w:r>
        <w:rPr>
          <w:w w:val="70"/>
        </w:rPr>
        <w:t>ที่</w:t>
      </w:r>
      <w:r>
        <w:rPr>
          <w:spacing w:val="6"/>
          <w:w w:val="70"/>
        </w:rPr>
        <w:t> </w:t>
      </w:r>
      <w:r>
        <w:rPr>
          <w:w w:val="70"/>
        </w:rPr>
        <w:t>มท</w:t>
      </w:r>
      <w:r>
        <w:rPr>
          <w:spacing w:val="7"/>
          <w:w w:val="70"/>
        </w:rPr>
        <w:t> </w:t>
      </w:r>
      <w:r>
        <w:rPr>
          <w:w w:val="70"/>
        </w:rPr>
        <w:t>0808.2/ว</w:t>
      </w:r>
      <w:r>
        <w:rPr>
          <w:spacing w:val="5"/>
          <w:w w:val="70"/>
        </w:rPr>
        <w:t> </w:t>
      </w:r>
      <w:r>
        <w:rPr>
          <w:w w:val="70"/>
        </w:rPr>
        <w:t>0766</w:t>
      </w:r>
      <w:r>
        <w:rPr>
          <w:spacing w:val="6"/>
          <w:w w:val="70"/>
        </w:rPr>
        <w:t> </w:t>
      </w:r>
      <w:r>
        <w:rPr>
          <w:w w:val="70"/>
        </w:rPr>
        <w:t>ลงวันที่</w:t>
      </w:r>
      <w:r>
        <w:rPr>
          <w:spacing w:val="5"/>
          <w:w w:val="70"/>
        </w:rPr>
        <w:t> </w:t>
      </w:r>
      <w:r>
        <w:rPr>
          <w:w w:val="70"/>
        </w:rPr>
        <w:t>5</w:t>
      </w:r>
      <w:r>
        <w:rPr>
          <w:spacing w:val="1"/>
          <w:w w:val="70"/>
        </w:rPr>
        <w:t> </w:t>
      </w:r>
      <w:r>
        <w:rPr>
          <w:w w:val="70"/>
        </w:rPr>
        <w:t>กุมภาพันธ์</w:t>
      </w:r>
      <w:r>
        <w:rPr>
          <w:spacing w:val="11"/>
          <w:w w:val="70"/>
        </w:rPr>
        <w:t> </w:t>
      </w:r>
      <w:r>
        <w:rPr>
          <w:w w:val="70"/>
        </w:rPr>
        <w:t>2563</w:t>
      </w:r>
      <w:r>
        <w:rPr>
          <w:spacing w:val="13"/>
          <w:w w:val="70"/>
        </w:rPr>
        <w:t> </w:t>
      </w:r>
      <w:r>
        <w:rPr>
          <w:w w:val="70"/>
        </w:rPr>
        <w:t>เรื่อง</w:t>
      </w:r>
      <w:r>
        <w:rPr>
          <w:spacing w:val="12"/>
          <w:w w:val="70"/>
        </w:rPr>
        <w:t> </w:t>
      </w:r>
      <w:r>
        <w:rPr>
          <w:w w:val="70"/>
        </w:rPr>
        <w:t>ระเบียบกระทรวงมหาดไทยว่าด้วยการ</w:t>
      </w:r>
      <w:r>
        <w:rPr>
          <w:spacing w:val="1"/>
          <w:w w:val="70"/>
        </w:rPr>
        <w:t> </w:t>
      </w:r>
      <w:r>
        <w:rPr>
          <w:w w:val="70"/>
        </w:rPr>
        <w:t>เบิกค่าใช้จ่ายในการบริหารงานขององค์กรปกครองส่วนท้องถิ่น</w:t>
      </w:r>
      <w:r>
        <w:rPr>
          <w:spacing w:val="31"/>
          <w:w w:val="70"/>
        </w:rPr>
        <w:t> </w:t>
      </w:r>
      <w:r>
        <w:rPr>
          <w:w w:val="70"/>
        </w:rPr>
        <w:t>พ</w:t>
      </w:r>
    </w:p>
    <w:p>
      <w:pPr>
        <w:pStyle w:val="BodyText"/>
        <w:spacing w:before="3"/>
        <w:ind w:right="0"/>
      </w:pPr>
      <w:r>
        <w:rPr>
          <w:w w:val="65"/>
        </w:rPr>
        <w:t>.ศ.</w:t>
      </w:r>
      <w:r>
        <w:rPr>
          <w:spacing w:val="11"/>
          <w:w w:val="65"/>
        </w:rPr>
        <w:t> </w:t>
      </w:r>
      <w:r>
        <w:rPr>
          <w:w w:val="65"/>
        </w:rPr>
        <w:t>2562</w:t>
      </w:r>
    </w:p>
    <w:p>
      <w:pPr>
        <w:pStyle w:val="BodyText"/>
        <w:spacing w:line="276" w:lineRule="auto" w:before="56"/>
        <w:ind w:right="3236"/>
      </w:pPr>
      <w:r>
        <w:rPr>
          <w:w w:val="65"/>
        </w:rPr>
        <w:t>-</w:t>
      </w:r>
      <w:r>
        <w:rPr>
          <w:spacing w:val="2"/>
          <w:w w:val="65"/>
        </w:rPr>
        <w:t> </w:t>
      </w:r>
      <w:r>
        <w:rPr>
          <w:w w:val="65"/>
        </w:rPr>
        <w:t>หนังสือกระทรวงมหาดไทย</w:t>
      </w:r>
      <w:r>
        <w:rPr>
          <w:spacing w:val="1"/>
          <w:w w:val="65"/>
        </w:rPr>
        <w:t> </w:t>
      </w:r>
      <w:r>
        <w:rPr>
          <w:w w:val="65"/>
        </w:rPr>
        <w:t>ที่</w:t>
      </w:r>
      <w:r>
        <w:rPr>
          <w:spacing w:val="1"/>
          <w:w w:val="65"/>
        </w:rPr>
        <w:t> </w:t>
      </w:r>
      <w:r>
        <w:rPr>
          <w:w w:val="65"/>
        </w:rPr>
        <w:t>มท</w:t>
      </w:r>
      <w:r>
        <w:rPr>
          <w:spacing w:val="1"/>
          <w:w w:val="65"/>
        </w:rPr>
        <w:t> </w:t>
      </w:r>
      <w:r>
        <w:rPr>
          <w:w w:val="65"/>
        </w:rPr>
        <w:t>0808.2/ว</w:t>
      </w:r>
      <w:r>
        <w:rPr>
          <w:spacing w:val="54"/>
          <w:w w:val="65"/>
        </w:rPr>
        <w:t> </w:t>
      </w:r>
      <w:r>
        <w:rPr>
          <w:w w:val="65"/>
        </w:rPr>
        <w:t>4044</w:t>
      </w:r>
      <w:r>
        <w:rPr>
          <w:spacing w:val="1"/>
          <w:w w:val="65"/>
        </w:rPr>
        <w:t> </w:t>
      </w:r>
      <w:r>
        <w:rPr>
          <w:w w:val="65"/>
        </w:rPr>
        <w:t>ลงวันที่</w:t>
      </w:r>
      <w:r>
        <w:rPr>
          <w:spacing w:val="54"/>
          <w:w w:val="65"/>
        </w:rPr>
        <w:t> </w:t>
      </w:r>
      <w:r>
        <w:rPr>
          <w:w w:val="65"/>
        </w:rPr>
        <w:t>10</w:t>
      </w:r>
      <w:r>
        <w:rPr>
          <w:spacing w:val="-53"/>
          <w:w w:val="65"/>
        </w:rPr>
        <w:t> </w:t>
      </w:r>
      <w:r>
        <w:rPr>
          <w:w w:val="70"/>
        </w:rPr>
        <w:t>กรกฎาคม</w:t>
      </w:r>
      <w:r>
        <w:rPr>
          <w:spacing w:val="15"/>
          <w:w w:val="70"/>
        </w:rPr>
        <w:t> </w:t>
      </w:r>
      <w:r>
        <w:rPr>
          <w:w w:val="70"/>
        </w:rPr>
        <w:t>2563</w:t>
      </w:r>
      <w:r>
        <w:rPr>
          <w:spacing w:val="16"/>
          <w:w w:val="70"/>
        </w:rPr>
        <w:t> </w:t>
      </w:r>
      <w:r>
        <w:rPr>
          <w:w w:val="70"/>
        </w:rPr>
        <w:t>เรื่อง</w:t>
      </w:r>
      <w:r>
        <w:rPr>
          <w:spacing w:val="15"/>
          <w:w w:val="70"/>
        </w:rPr>
        <w:t> </w:t>
      </w:r>
      <w:r>
        <w:rPr>
          <w:w w:val="70"/>
        </w:rPr>
        <w:t>หลักเกณฑ์การดําเนินการจ้างเอกชนและ</w:t>
      </w:r>
      <w:r>
        <w:rPr>
          <w:spacing w:val="1"/>
          <w:w w:val="70"/>
        </w:rPr>
        <w:t> </w:t>
      </w:r>
      <w:r>
        <w:rPr>
          <w:w w:val="70"/>
        </w:rPr>
        <w:t>การเบิกจ่ายเงินค่าจ้างเหมาบริการขององค์กรปกครองส่วนท้อง</w:t>
      </w:r>
      <w:r>
        <w:rPr>
          <w:spacing w:val="1"/>
          <w:w w:val="70"/>
        </w:rPr>
        <w:t> </w:t>
      </w:r>
      <w:r>
        <w:rPr>
          <w:w w:val="80"/>
        </w:rPr>
        <w:t>ถิ่น</w:t>
      </w:r>
    </w:p>
    <w:p>
      <w:pPr>
        <w:pStyle w:val="BodyText"/>
        <w:spacing w:line="276" w:lineRule="auto" w:before="4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pStyle w:val="BodyText"/>
        <w:spacing w:before="5"/>
        <w:ind w:right="0"/>
      </w:pPr>
      <w:r>
        <w:rPr>
          <w:w w:val="80"/>
        </w:rPr>
        <w:t>(กองการประปา)</w:t>
      </w:r>
    </w:p>
    <w:p>
      <w:pPr>
        <w:pStyle w:val="BodyText"/>
        <w:spacing w:before="0"/>
        <w:ind w:left="0" w:right="0"/>
        <w:rPr>
          <w:sz w:val="20"/>
        </w:rPr>
      </w:pPr>
    </w:p>
    <w:p>
      <w:pPr>
        <w:pStyle w:val="BodyText"/>
        <w:spacing w:before="10"/>
        <w:ind w:left="0" w:right="0"/>
        <w:rPr>
          <w:sz w:val="21"/>
        </w:rPr>
      </w:pPr>
    </w:p>
    <w:p>
      <w:pPr>
        <w:spacing w:after="0"/>
        <w:rPr>
          <w:sz w:val="21"/>
        </w:rPr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78"/>
        <w:ind w:left="561" w:right="0"/>
      </w:pPr>
      <w:r>
        <w:rPr>
          <w:w w:val="70"/>
        </w:rPr>
        <w:t>รายจ่ายเกี่ยวเนื่องกับการปฏิบัติราชการที่ไม่เข้าลักษณะรายจ่ายงบราย</w:t>
      </w:r>
      <w:r>
        <w:rPr>
          <w:spacing w:val="1"/>
          <w:w w:val="70"/>
        </w:rPr>
        <w:t> </w:t>
      </w:r>
      <w:r>
        <w:rPr>
          <w:w w:val="80"/>
        </w:rPr>
        <w:t>จ่ายอื่น ๆ</w:t>
      </w:r>
    </w:p>
    <w:p>
      <w:pPr>
        <w:pStyle w:val="BodyText"/>
        <w:tabs>
          <w:tab w:pos="1810" w:val="left" w:leader="none"/>
        </w:tabs>
        <w:spacing w:before="286"/>
        <w:ind w:left="401" w:right="0"/>
      </w:pPr>
      <w:r>
        <w:rPr/>
        <w:br w:type="column"/>
      </w:r>
      <w:r>
        <w:rPr>
          <w:w w:val="75"/>
        </w:rPr>
        <w:t>รวม</w:t>
        <w:tab/>
      </w:r>
      <w:r>
        <w:rPr>
          <w:w w:val="70"/>
        </w:rPr>
        <w:t>15,000</w:t>
      </w:r>
      <w:r>
        <w:rPr>
          <w:spacing w:val="43"/>
          <w:w w:val="70"/>
        </w:rPr>
        <w:t> </w:t>
      </w:r>
      <w:r>
        <w:rPr>
          <w:w w:val="70"/>
        </w:rPr>
        <w:t>บาท</w:t>
      </w:r>
    </w:p>
    <w:p>
      <w:pPr>
        <w:spacing w:after="0"/>
        <w:sectPr>
          <w:type w:val="continuous"/>
          <w:pgSz w:w="11910" w:h="16840"/>
          <w:pgMar w:top="1140" w:bottom="280" w:left="1520" w:right="860"/>
          <w:cols w:num="2" w:equalWidth="0">
            <w:col w:w="6368" w:space="40"/>
            <w:col w:w="3122"/>
          </w:cols>
        </w:sectPr>
      </w:pPr>
    </w:p>
    <w:p>
      <w:pPr>
        <w:pStyle w:val="BodyText"/>
        <w:tabs>
          <w:tab w:pos="6551" w:val="left" w:leader="none"/>
          <w:tab w:pos="8332" w:val="left" w:leader="none"/>
        </w:tabs>
        <w:spacing w:before="82"/>
        <w:ind w:left="787" w:right="0"/>
      </w:pPr>
      <w:r>
        <w:rPr>
          <w:w w:val="70"/>
        </w:rPr>
        <w:t>ค่าใช้จ่ายในการเดินทางไปราชการ</w:t>
        <w:tab/>
      </w:r>
      <w:r>
        <w:rPr>
          <w:w w:val="80"/>
        </w:rPr>
        <w:t>จํานวน</w:t>
        <w:tab/>
      </w:r>
      <w:r>
        <w:rPr>
          <w:w w:val="70"/>
        </w:rPr>
        <w:t>5,000</w:t>
      </w:r>
      <w:r>
        <w:rPr>
          <w:spacing w:val="3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  <w:ind w:right="3122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เพื่อจ่ายเป็นค่าในการเดินทางไปราชการในราชอาณาจักรและ</w:t>
      </w:r>
      <w:r>
        <w:rPr>
          <w:spacing w:val="1"/>
          <w:w w:val="70"/>
        </w:rPr>
        <w:t> </w:t>
      </w:r>
      <w:r>
        <w:rPr>
          <w:w w:val="70"/>
        </w:rPr>
        <w:t>นอกราชอาณาจักร เช่น</w:t>
      </w:r>
      <w:r>
        <w:rPr>
          <w:spacing w:val="1"/>
          <w:w w:val="70"/>
        </w:rPr>
        <w:t> </w:t>
      </w:r>
      <w:r>
        <w:rPr>
          <w:w w:val="70"/>
        </w:rPr>
        <w:t>ค่าเบี้ยเลี้ยงเดินทาง</w:t>
      </w:r>
      <w:r>
        <w:rPr>
          <w:spacing w:val="1"/>
          <w:w w:val="70"/>
        </w:rPr>
        <w:t> </w:t>
      </w:r>
      <w:r>
        <w:rPr>
          <w:w w:val="70"/>
        </w:rPr>
        <w:t>ค่าพาหนะ</w:t>
      </w:r>
      <w:r>
        <w:rPr>
          <w:spacing w:val="35"/>
        </w:rPr>
        <w:t> </w:t>
      </w:r>
      <w:r>
        <w:rPr>
          <w:w w:val="70"/>
        </w:rPr>
        <w:t>ค่าเช่า</w:t>
      </w:r>
      <w:r>
        <w:rPr>
          <w:spacing w:val="-57"/>
          <w:w w:val="70"/>
        </w:rPr>
        <w:t> </w:t>
      </w:r>
      <w:r>
        <w:rPr>
          <w:w w:val="70"/>
        </w:rPr>
        <w:t>ที่พัก</w:t>
      </w:r>
      <w:r>
        <w:rPr>
          <w:spacing w:val="1"/>
          <w:w w:val="70"/>
        </w:rPr>
        <w:t> </w:t>
      </w:r>
      <w:r>
        <w:rPr>
          <w:w w:val="70"/>
        </w:rPr>
        <w:t>ค่าผ่านทางด่วนพิเศษ</w:t>
      </w:r>
      <w:r>
        <w:rPr>
          <w:spacing w:val="1"/>
          <w:w w:val="70"/>
        </w:rPr>
        <w:t> </w:t>
      </w:r>
      <w:r>
        <w:rPr>
          <w:w w:val="70"/>
        </w:rPr>
        <w:t>ค่าบริการจอดรถในการเดินทางไป</w:t>
      </w:r>
      <w:r>
        <w:rPr>
          <w:spacing w:val="1"/>
          <w:w w:val="70"/>
        </w:rPr>
        <w:t> </w:t>
      </w:r>
      <w:r>
        <w:rPr>
          <w:w w:val="70"/>
        </w:rPr>
        <w:t>ปฏิบัติราชการ</w:t>
      </w:r>
      <w:r>
        <w:rPr>
          <w:spacing w:val="16"/>
          <w:w w:val="70"/>
        </w:rPr>
        <w:t> </w:t>
      </w:r>
      <w:r>
        <w:rPr>
          <w:w w:val="70"/>
        </w:rPr>
        <w:t>สําหรับรถยนต์ขององค์กรปกครองส่วนท้องถิ่น</w:t>
      </w:r>
      <w:r>
        <w:rPr>
          <w:spacing w:val="1"/>
          <w:w w:val="70"/>
        </w:rPr>
        <w:t> </w:t>
      </w:r>
      <w:r>
        <w:rPr>
          <w:w w:val="70"/>
        </w:rPr>
        <w:t>ตามระเบียบว่าด้วยรถราชการ</w:t>
      </w:r>
      <w:r>
        <w:rPr>
          <w:spacing w:val="17"/>
          <w:w w:val="70"/>
        </w:rPr>
        <w:t> </w:t>
      </w:r>
      <w:r>
        <w:rPr>
          <w:w w:val="70"/>
        </w:rPr>
        <w:t>ซึ่งองค์กรปกครองส่วนท้องถิ่นได้</w:t>
      </w:r>
      <w:r>
        <w:rPr>
          <w:spacing w:val="1"/>
          <w:w w:val="70"/>
        </w:rPr>
        <w:t> </w:t>
      </w:r>
      <w:r>
        <w:rPr>
          <w:w w:val="70"/>
        </w:rPr>
        <w:t>มาโดยวิธีการซื้อ</w:t>
      </w:r>
      <w:r>
        <w:rPr>
          <w:spacing w:val="1"/>
          <w:w w:val="70"/>
        </w:rPr>
        <w:t> </w:t>
      </w:r>
      <w:r>
        <w:rPr>
          <w:w w:val="70"/>
        </w:rPr>
        <w:t>การยืม</w:t>
      </w:r>
      <w:r>
        <w:rPr>
          <w:spacing w:val="1"/>
          <w:w w:val="70"/>
        </w:rPr>
        <w:t> </w:t>
      </w:r>
      <w:r>
        <w:rPr>
          <w:w w:val="70"/>
        </w:rPr>
        <w:t>การเช่า</w:t>
      </w:r>
      <w:r>
        <w:rPr>
          <w:spacing w:val="1"/>
          <w:w w:val="70"/>
        </w:rPr>
        <w:t> </w:t>
      </w:r>
      <w:r>
        <w:rPr>
          <w:w w:val="70"/>
        </w:rPr>
        <w:t>หรือรับบริจาค หรือได้รับ</w:t>
      </w:r>
      <w:r>
        <w:rPr>
          <w:spacing w:val="1"/>
          <w:w w:val="70"/>
        </w:rPr>
        <w:t> </w:t>
      </w:r>
      <w:r>
        <w:rPr>
          <w:w w:val="75"/>
        </w:rPr>
        <w:t>ความช่วยเหลือจากรัฐบาลต่างประเทศหรือองค์การระหว่าง</w:t>
      </w:r>
      <w:r>
        <w:rPr>
          <w:spacing w:val="1"/>
          <w:w w:val="75"/>
        </w:rPr>
        <w:t> </w:t>
      </w:r>
      <w:r>
        <w:rPr>
          <w:w w:val="70"/>
        </w:rPr>
        <w:t>ประเทศและขึ้นทะเบียนเป็นครุภัณฑ์ขององค์กรปกครองส่วนท้อง</w:t>
      </w:r>
      <w:r>
        <w:rPr>
          <w:spacing w:val="1"/>
          <w:w w:val="70"/>
        </w:rPr>
        <w:t> </w:t>
      </w:r>
      <w:r>
        <w:rPr>
          <w:w w:val="70"/>
        </w:rPr>
        <w:t>ถิ่น</w:t>
      </w:r>
      <w:r>
        <w:rPr>
          <w:spacing w:val="17"/>
          <w:w w:val="70"/>
        </w:rPr>
        <w:t> </w:t>
      </w:r>
      <w:r>
        <w:rPr>
          <w:w w:val="70"/>
        </w:rPr>
        <w:t>ค่าธรรมเนียมในการใช้สนามบิน</w:t>
      </w:r>
      <w:r>
        <w:rPr>
          <w:spacing w:val="36"/>
          <w:w w:val="70"/>
        </w:rPr>
        <w:t> </w:t>
      </w:r>
      <w:r>
        <w:rPr>
          <w:w w:val="70"/>
        </w:rPr>
        <w:t>ค่าลงทะเบียนต่างๆ</w:t>
      </w:r>
      <w:r>
        <w:rPr>
          <w:spacing w:val="18"/>
          <w:w w:val="70"/>
        </w:rPr>
        <w:t> </w:t>
      </w:r>
      <w:r>
        <w:rPr>
          <w:w w:val="70"/>
        </w:rPr>
        <w:t>ที่จํา</w:t>
      </w:r>
      <w:r>
        <w:rPr>
          <w:spacing w:val="1"/>
          <w:w w:val="70"/>
        </w:rPr>
        <w:t> </w:t>
      </w:r>
      <w:r>
        <w:rPr>
          <w:w w:val="70"/>
        </w:rPr>
        <w:t>เป็นในการเดินทางไปราชการ</w:t>
      </w:r>
      <w:r>
        <w:rPr>
          <w:spacing w:val="13"/>
          <w:w w:val="70"/>
        </w:rPr>
        <w:t> </w:t>
      </w:r>
      <w:r>
        <w:rPr>
          <w:w w:val="70"/>
        </w:rPr>
        <w:t>ของคณะผู้บริหาร</w:t>
      </w:r>
      <w:r>
        <w:rPr>
          <w:spacing w:val="14"/>
          <w:w w:val="70"/>
        </w:rPr>
        <w:t> </w:t>
      </w:r>
      <w:r>
        <w:rPr>
          <w:w w:val="70"/>
        </w:rPr>
        <w:t>สมาชิกสภา</w:t>
      </w:r>
      <w:r>
        <w:rPr>
          <w:spacing w:val="1"/>
          <w:w w:val="70"/>
        </w:rPr>
        <w:t> </w:t>
      </w:r>
      <w:r>
        <w:rPr>
          <w:w w:val="70"/>
        </w:rPr>
        <w:t>เทศบาล</w:t>
      </w:r>
      <w:r>
        <w:rPr>
          <w:spacing w:val="1"/>
          <w:w w:val="70"/>
        </w:rPr>
        <w:t> </w:t>
      </w:r>
      <w:r>
        <w:rPr>
          <w:w w:val="70"/>
        </w:rPr>
        <w:t>พนักงานเทศบาล</w:t>
      </w:r>
      <w:r>
        <w:rPr>
          <w:spacing w:val="1"/>
          <w:w w:val="70"/>
        </w:rPr>
        <w:t> </w:t>
      </w:r>
      <w:r>
        <w:rPr>
          <w:w w:val="70"/>
        </w:rPr>
        <w:t>ลูกจ้างประจํา</w:t>
      </w:r>
      <w:r>
        <w:rPr>
          <w:spacing w:val="1"/>
          <w:w w:val="70"/>
        </w:rPr>
        <w:t> </w:t>
      </w:r>
      <w:r>
        <w:rPr>
          <w:w w:val="70"/>
        </w:rPr>
        <w:t>และพนักงานจ้าง</w:t>
      </w:r>
      <w:r>
        <w:rPr>
          <w:spacing w:val="1"/>
          <w:w w:val="70"/>
        </w:rPr>
        <w:t> </w:t>
      </w:r>
      <w:r>
        <w:rPr>
          <w:w w:val="70"/>
        </w:rPr>
        <w:t>หรือ</w:t>
      </w:r>
      <w:r>
        <w:rPr>
          <w:spacing w:val="1"/>
          <w:w w:val="70"/>
        </w:rPr>
        <w:t> </w:t>
      </w:r>
      <w:r>
        <w:rPr>
          <w:w w:val="70"/>
        </w:rPr>
        <w:t>บุคคล</w:t>
      </w:r>
      <w:r>
        <w:rPr>
          <w:spacing w:val="1"/>
          <w:w w:val="70"/>
        </w:rPr>
        <w:t> </w:t>
      </w:r>
      <w:r>
        <w:rPr>
          <w:w w:val="70"/>
        </w:rPr>
        <w:t>คณะบุคคลที่ได้รับอนุญาตหรืออนุมัติให้เดินทางไปราชการ</w:t>
      </w:r>
      <w:r>
        <w:rPr>
          <w:spacing w:val="-57"/>
          <w:w w:val="70"/>
        </w:rPr>
        <w:t> </w:t>
      </w:r>
      <w:r>
        <w:rPr>
          <w:w w:val="70"/>
        </w:rPr>
        <w:t>เพื่อประชุม</w:t>
      </w:r>
      <w:r>
        <w:rPr>
          <w:spacing w:val="10"/>
          <w:w w:val="70"/>
        </w:rPr>
        <w:t> </w:t>
      </w:r>
      <w:r>
        <w:rPr>
          <w:w w:val="70"/>
        </w:rPr>
        <w:t>ฝึกอบรม</w:t>
      </w:r>
      <w:r>
        <w:rPr>
          <w:spacing w:val="22"/>
          <w:w w:val="70"/>
        </w:rPr>
        <w:t> </w:t>
      </w:r>
      <w:r>
        <w:rPr>
          <w:w w:val="70"/>
        </w:rPr>
        <w:t>อบรม</w:t>
      </w:r>
      <w:r>
        <w:rPr>
          <w:spacing w:val="10"/>
          <w:w w:val="70"/>
        </w:rPr>
        <w:t> </w:t>
      </w:r>
      <w:r>
        <w:rPr>
          <w:w w:val="70"/>
        </w:rPr>
        <w:t>สัมมนา</w:t>
      </w:r>
      <w:r>
        <w:rPr>
          <w:spacing w:val="11"/>
          <w:w w:val="70"/>
        </w:rPr>
        <w:t> </w:t>
      </w:r>
      <w:r>
        <w:rPr>
          <w:w w:val="70"/>
        </w:rPr>
        <w:t>ดูงาน</w:t>
      </w:r>
      <w:r>
        <w:rPr>
          <w:spacing w:val="10"/>
          <w:w w:val="70"/>
        </w:rPr>
        <w:t> </w:t>
      </w:r>
      <w:r>
        <w:rPr>
          <w:w w:val="70"/>
        </w:rPr>
        <w:t>หรือไปติดต่อ</w:t>
      </w:r>
      <w:r>
        <w:rPr>
          <w:spacing w:val="1"/>
          <w:w w:val="70"/>
        </w:rPr>
        <w:t> </w:t>
      </w:r>
      <w:r>
        <w:rPr>
          <w:w w:val="80"/>
        </w:rPr>
        <w:t>ราชการ</w:t>
      </w:r>
      <w:r>
        <w:rPr>
          <w:spacing w:val="-1"/>
          <w:w w:val="80"/>
        </w:rPr>
        <w:t> </w:t>
      </w:r>
      <w:r>
        <w:rPr>
          <w:w w:val="80"/>
        </w:rPr>
        <w:t>ฯลฯ</w:t>
      </w:r>
    </w:p>
    <w:p>
      <w:pPr>
        <w:pStyle w:val="BodyText"/>
        <w:spacing w:line="276" w:lineRule="auto" w:before="15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spacing w:after="0" w:line="276" w:lineRule="auto"/>
        <w:sectPr>
          <w:type w:val="continuous"/>
          <w:pgSz w:w="11910" w:h="16840"/>
          <w:pgMar w:top="1140" w:bottom="280" w:left="1520" w:right="860"/>
        </w:sectPr>
      </w:pPr>
    </w:p>
    <w:p>
      <w:pPr>
        <w:pStyle w:val="BodyText"/>
        <w:spacing w:line="276" w:lineRule="auto" w:before="67"/>
        <w:ind w:right="3436" w:firstLine="13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ระเบียบกระทรวงมหาดไทยว่าด้วยค่าใช้จ่ายในการฝึก</w:t>
      </w:r>
      <w:r>
        <w:rPr>
          <w:spacing w:val="1"/>
          <w:w w:val="70"/>
        </w:rPr>
        <w:t> </w:t>
      </w:r>
      <w:r>
        <w:rPr>
          <w:w w:val="70"/>
        </w:rPr>
        <w:t>อบรม</w:t>
      </w:r>
      <w:r>
        <w:rPr>
          <w:spacing w:val="28"/>
          <w:w w:val="70"/>
        </w:rPr>
        <w:t> </w:t>
      </w:r>
      <w:r>
        <w:rPr>
          <w:w w:val="70"/>
        </w:rPr>
        <w:t>และการเข้ารับการฝึกอบรมของเจ้าหน้าที่ท้องถิ่น</w:t>
      </w:r>
      <w:r>
        <w:rPr>
          <w:spacing w:val="28"/>
          <w:w w:val="70"/>
        </w:rPr>
        <w:t> </w:t>
      </w:r>
      <w:r>
        <w:rPr>
          <w:w w:val="70"/>
        </w:rPr>
        <w:t>พ.ศ</w:t>
      </w:r>
    </w:p>
    <w:p>
      <w:pPr>
        <w:pStyle w:val="BodyText"/>
        <w:ind w:right="0"/>
      </w:pPr>
      <w:r>
        <w:rPr>
          <w:w w:val="65"/>
        </w:rPr>
        <w:t>.</w:t>
      </w:r>
      <w:r>
        <w:rPr>
          <w:spacing w:val="11"/>
          <w:w w:val="65"/>
        </w:rPr>
        <w:t> </w:t>
      </w:r>
      <w:r>
        <w:rPr>
          <w:w w:val="65"/>
        </w:rPr>
        <w:t>2557</w:t>
      </w:r>
    </w:p>
    <w:p>
      <w:pPr>
        <w:pStyle w:val="BodyText"/>
        <w:spacing w:line="276" w:lineRule="auto" w:before="55"/>
        <w:ind w:right="326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ระเบียบกระทรวงมหาดไทยว่าด้วยค่าใช้จ่ายในการเดินทางไป</w:t>
      </w:r>
      <w:r>
        <w:rPr>
          <w:spacing w:val="-57"/>
          <w:w w:val="70"/>
        </w:rPr>
        <w:t> </w:t>
      </w:r>
      <w:r>
        <w:rPr>
          <w:w w:val="70"/>
        </w:rPr>
        <w:t>ราชการของเจ้าหน้าที่ท้องถิ่น</w:t>
      </w:r>
      <w:r>
        <w:rPr>
          <w:spacing w:val="4"/>
          <w:w w:val="70"/>
        </w:rPr>
        <w:t> </w:t>
      </w:r>
      <w:r>
        <w:rPr>
          <w:w w:val="70"/>
        </w:rPr>
        <w:t>พ.ศ.</w:t>
      </w:r>
      <w:r>
        <w:rPr>
          <w:spacing w:val="4"/>
          <w:w w:val="70"/>
        </w:rPr>
        <w:t> </w:t>
      </w:r>
      <w:r>
        <w:rPr>
          <w:w w:val="70"/>
        </w:rPr>
        <w:t>2555</w:t>
      </w:r>
      <w:r>
        <w:rPr>
          <w:spacing w:val="5"/>
          <w:w w:val="70"/>
        </w:rPr>
        <w:t> </w:t>
      </w:r>
      <w:r>
        <w:rPr>
          <w:w w:val="70"/>
        </w:rPr>
        <w:t>และที่แก้ไขเพิ่มเติม</w:t>
      </w:r>
      <w:r>
        <w:rPr>
          <w:spacing w:val="1"/>
          <w:w w:val="70"/>
        </w:rPr>
        <w:t> </w:t>
      </w:r>
      <w:r>
        <w:rPr>
          <w:w w:val="70"/>
        </w:rPr>
        <w:t>ถึง</w:t>
      </w:r>
      <w:r>
        <w:rPr>
          <w:spacing w:val="7"/>
          <w:w w:val="70"/>
        </w:rPr>
        <w:t> </w:t>
      </w:r>
      <w:r>
        <w:rPr>
          <w:w w:val="70"/>
        </w:rPr>
        <w:t>(ฉบับที่</w:t>
      </w:r>
      <w:r>
        <w:rPr>
          <w:spacing w:val="7"/>
          <w:w w:val="70"/>
        </w:rPr>
        <w:t> </w:t>
      </w:r>
      <w:r>
        <w:rPr>
          <w:w w:val="70"/>
        </w:rPr>
        <w:t>4)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7"/>
          <w:w w:val="70"/>
        </w:rPr>
        <w:t> </w:t>
      </w:r>
      <w:r>
        <w:rPr>
          <w:w w:val="70"/>
        </w:rPr>
        <w:t>2561</w:t>
      </w:r>
    </w:p>
    <w:p>
      <w:pPr>
        <w:pStyle w:val="BodyText"/>
        <w:spacing w:before="4"/>
        <w:ind w:right="0"/>
      </w:pPr>
      <w:r>
        <w:rPr>
          <w:w w:val="70"/>
        </w:rPr>
        <w:t>(2)</w:t>
      </w:r>
      <w:r>
        <w:rPr>
          <w:spacing w:val="5"/>
          <w:w w:val="70"/>
        </w:rPr>
        <w:t> </w:t>
      </w:r>
      <w:r>
        <w:rPr>
          <w:w w:val="70"/>
        </w:rPr>
        <w:t>ค่าลงทะเบียน</w:t>
      </w:r>
      <w:r>
        <w:rPr>
          <w:spacing w:val="6"/>
          <w:w w:val="70"/>
        </w:rPr>
        <w:t> </w:t>
      </w:r>
      <w:r>
        <w:rPr>
          <w:w w:val="70"/>
        </w:rPr>
        <w:t>ฝึกอบรม</w:t>
      </w:r>
      <w:r>
        <w:rPr>
          <w:spacing w:val="53"/>
        </w:rPr>
        <w:t> </w:t>
      </w:r>
      <w:r>
        <w:rPr>
          <w:w w:val="70"/>
        </w:rPr>
        <w:t>ตั้งไว้</w:t>
      </w:r>
      <w:r>
        <w:rPr>
          <w:spacing w:val="45"/>
        </w:rPr>
        <w:t> </w:t>
      </w:r>
      <w:r>
        <w:rPr>
          <w:w w:val="70"/>
        </w:rPr>
        <w:t>10,000</w:t>
      </w:r>
      <w:r>
        <w:rPr>
          <w:spacing w:val="45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55"/>
        <w:ind w:right="3122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เพื่อจ่ายเป็นค่าลงทะเบียนต่าง</w:t>
      </w:r>
      <w:r>
        <w:rPr>
          <w:spacing w:val="1"/>
          <w:w w:val="70"/>
        </w:rPr>
        <w:t> </w:t>
      </w:r>
      <w:r>
        <w:rPr>
          <w:w w:val="70"/>
        </w:rPr>
        <w:t>ๆ</w:t>
      </w:r>
      <w:r>
        <w:rPr>
          <w:spacing w:val="1"/>
          <w:w w:val="70"/>
        </w:rPr>
        <w:t> </w:t>
      </w:r>
      <w:r>
        <w:rPr>
          <w:w w:val="70"/>
        </w:rPr>
        <w:t>ค่าธรรมเนียม</w:t>
      </w:r>
      <w:r>
        <w:rPr>
          <w:spacing w:val="1"/>
          <w:w w:val="70"/>
        </w:rPr>
        <w:t> </w:t>
      </w:r>
      <w:r>
        <w:rPr>
          <w:w w:val="70"/>
        </w:rPr>
        <w:t>หรือค่าใช้จ่าย</w:t>
      </w:r>
      <w:r>
        <w:rPr>
          <w:spacing w:val="1"/>
          <w:w w:val="70"/>
        </w:rPr>
        <w:t> </w:t>
      </w:r>
      <w:r>
        <w:rPr>
          <w:w w:val="70"/>
        </w:rPr>
        <w:t>ทํานองเดียวกันที่เรียกชื่ออย่างอื่นให้ผู้เข้ารับการฝึกอบรมเบิก</w:t>
      </w:r>
      <w:r>
        <w:rPr>
          <w:spacing w:val="40"/>
        </w:rPr>
        <w:t> </w:t>
      </w:r>
      <w:r>
        <w:rPr>
          <w:w w:val="70"/>
        </w:rPr>
        <w:t>จ่าย</w:t>
      </w:r>
      <w:r>
        <w:rPr>
          <w:spacing w:val="1"/>
          <w:w w:val="70"/>
        </w:rPr>
        <w:t> </w:t>
      </w:r>
      <w:r>
        <w:rPr>
          <w:w w:val="70"/>
        </w:rPr>
        <w:t>ที่จําเป็นในการฝึกอบรมฯ</w:t>
      </w:r>
      <w:r>
        <w:rPr>
          <w:spacing w:val="1"/>
          <w:w w:val="70"/>
        </w:rPr>
        <w:t> </w:t>
      </w:r>
      <w:r>
        <w:rPr>
          <w:w w:val="70"/>
        </w:rPr>
        <w:t>ของคณะผู้บริหาร</w:t>
      </w:r>
      <w:r>
        <w:rPr>
          <w:spacing w:val="1"/>
          <w:w w:val="70"/>
        </w:rPr>
        <w:t> </w:t>
      </w:r>
      <w:r>
        <w:rPr>
          <w:w w:val="70"/>
        </w:rPr>
        <w:t>สมาชิกสภา</w:t>
      </w:r>
      <w:r>
        <w:rPr>
          <w:spacing w:val="1"/>
          <w:w w:val="70"/>
        </w:rPr>
        <w:t> </w:t>
      </w:r>
      <w:r>
        <w:rPr>
          <w:w w:val="70"/>
        </w:rPr>
        <w:t>เทศบาล</w:t>
      </w:r>
      <w:r>
        <w:rPr>
          <w:spacing w:val="1"/>
          <w:w w:val="70"/>
        </w:rPr>
        <w:t> </w:t>
      </w:r>
      <w:r>
        <w:rPr>
          <w:w w:val="70"/>
        </w:rPr>
        <w:t>พนักงานเทศบาล</w:t>
      </w:r>
      <w:r>
        <w:rPr>
          <w:spacing w:val="1"/>
          <w:w w:val="70"/>
        </w:rPr>
        <w:t> </w:t>
      </w:r>
      <w:r>
        <w:rPr>
          <w:w w:val="70"/>
        </w:rPr>
        <w:t>ลูกจ้างประจํา</w:t>
      </w:r>
      <w:r>
        <w:rPr>
          <w:spacing w:val="1"/>
          <w:w w:val="70"/>
        </w:rPr>
        <w:t> </w:t>
      </w:r>
      <w:r>
        <w:rPr>
          <w:w w:val="70"/>
        </w:rPr>
        <w:t>และพนักงานจ้าง</w:t>
      </w:r>
      <w:r>
        <w:rPr>
          <w:spacing w:val="1"/>
          <w:w w:val="70"/>
        </w:rPr>
        <w:t> </w:t>
      </w:r>
      <w:r>
        <w:rPr>
          <w:w w:val="70"/>
        </w:rPr>
        <w:t>หรือ</w:t>
      </w:r>
      <w:r>
        <w:rPr>
          <w:spacing w:val="1"/>
          <w:w w:val="70"/>
        </w:rPr>
        <w:t> </w:t>
      </w:r>
      <w:r>
        <w:rPr>
          <w:w w:val="70"/>
        </w:rPr>
        <w:t>บุคคล</w:t>
      </w:r>
      <w:r>
        <w:rPr>
          <w:spacing w:val="1"/>
          <w:w w:val="70"/>
        </w:rPr>
        <w:t> </w:t>
      </w:r>
      <w:r>
        <w:rPr>
          <w:w w:val="70"/>
        </w:rPr>
        <w:t>คณะบุคคลที่ได้รับอนุญาตหรืออนุมัติให้เดินทางไปราชการ</w:t>
      </w:r>
      <w:r>
        <w:rPr>
          <w:spacing w:val="-57"/>
          <w:w w:val="70"/>
        </w:rPr>
        <w:t> </w:t>
      </w:r>
      <w:r>
        <w:rPr>
          <w:w w:val="70"/>
        </w:rPr>
        <w:t>เพื่อประชุม</w:t>
      </w:r>
      <w:r>
        <w:rPr>
          <w:spacing w:val="9"/>
          <w:w w:val="70"/>
        </w:rPr>
        <w:t> </w:t>
      </w:r>
      <w:r>
        <w:rPr>
          <w:w w:val="70"/>
        </w:rPr>
        <w:t>ฝึกอบรม</w:t>
      </w:r>
      <w:r>
        <w:rPr>
          <w:spacing w:val="10"/>
          <w:w w:val="70"/>
        </w:rPr>
        <w:t> </w:t>
      </w:r>
      <w:r>
        <w:rPr>
          <w:w w:val="70"/>
        </w:rPr>
        <w:t>รวมทั้งการเดินทางไป</w:t>
      </w:r>
      <w:r>
        <w:rPr>
          <w:spacing w:val="1"/>
          <w:w w:val="70"/>
        </w:rPr>
        <w:t> </w:t>
      </w:r>
      <w:r>
        <w:rPr>
          <w:w w:val="75"/>
        </w:rPr>
        <w:t>ฝึกอบรมเพื่อการพัฒนาองค์ความรู้เกี่ยวกับการปฏิบัติงาน</w:t>
      </w:r>
    </w:p>
    <w:p>
      <w:pPr>
        <w:pStyle w:val="BodyText"/>
        <w:spacing w:line="276" w:lineRule="auto" w:before="8"/>
      </w:pPr>
      <w:r>
        <w:rPr>
          <w:w w:val="70"/>
        </w:rPr>
        <w:t>เช่น</w:t>
      </w:r>
      <w:r>
        <w:rPr>
          <w:spacing w:val="1"/>
          <w:w w:val="70"/>
        </w:rPr>
        <w:t> </w:t>
      </w:r>
      <w:r>
        <w:rPr>
          <w:w w:val="70"/>
        </w:rPr>
        <w:t>การจัดทํางบประมาณ</w:t>
      </w:r>
      <w:r>
        <w:rPr>
          <w:spacing w:val="1"/>
          <w:w w:val="70"/>
        </w:rPr>
        <w:t> </w:t>
      </w:r>
      <w:r>
        <w:rPr>
          <w:w w:val="70"/>
        </w:rPr>
        <w:t>การจัดทําแผนพัฒนาท้องถิ่น</w:t>
      </w:r>
      <w:r>
        <w:rPr>
          <w:spacing w:val="1"/>
          <w:w w:val="70"/>
        </w:rPr>
        <w:t> </w:t>
      </w:r>
      <w:r>
        <w:rPr>
          <w:w w:val="70"/>
        </w:rPr>
        <w:t>การจัด</w:t>
      </w:r>
      <w:r>
        <w:rPr>
          <w:spacing w:val="-57"/>
          <w:w w:val="70"/>
        </w:rPr>
        <w:t> </w:t>
      </w:r>
      <w:r>
        <w:rPr>
          <w:w w:val="70"/>
        </w:rPr>
        <w:t>ทําแผนการศึกษา</w:t>
      </w:r>
      <w:r>
        <w:rPr>
          <w:spacing w:val="29"/>
          <w:w w:val="70"/>
        </w:rPr>
        <w:t> </w:t>
      </w:r>
      <w:r>
        <w:rPr>
          <w:w w:val="70"/>
        </w:rPr>
        <w:t>การจัดทําแผนสาธารณสุขและสิ่งแวดล้อม</w:t>
      </w:r>
      <w:r>
        <w:rPr>
          <w:spacing w:val="30"/>
          <w:w w:val="70"/>
        </w:rPr>
        <w:t> </w:t>
      </w:r>
      <w:r>
        <w:rPr>
          <w:w w:val="70"/>
        </w:rPr>
        <w:t>การ</w:t>
      </w:r>
      <w:r>
        <w:rPr>
          <w:spacing w:val="-57"/>
          <w:w w:val="70"/>
        </w:rPr>
        <w:t> </w:t>
      </w:r>
      <w:r>
        <w:rPr>
          <w:w w:val="70"/>
        </w:rPr>
        <w:t>จัดทําระบบประปา</w:t>
      </w:r>
      <w:r>
        <w:rPr>
          <w:spacing w:val="1"/>
          <w:w w:val="70"/>
        </w:rPr>
        <w:t> </w:t>
      </w:r>
      <w:r>
        <w:rPr>
          <w:w w:val="70"/>
        </w:rPr>
        <w:t>การจัดเก็บรายได้</w:t>
      </w:r>
      <w:r>
        <w:rPr>
          <w:spacing w:val="1"/>
          <w:w w:val="70"/>
        </w:rPr>
        <w:t> </w:t>
      </w:r>
      <w:r>
        <w:rPr>
          <w:w w:val="70"/>
        </w:rPr>
        <w:t>การจัดทําแผนที่ภาษี</w:t>
      </w:r>
      <w:r>
        <w:rPr>
          <w:spacing w:val="1"/>
          <w:w w:val="70"/>
        </w:rPr>
        <w:t> </w:t>
      </w:r>
      <w:r>
        <w:rPr>
          <w:w w:val="70"/>
        </w:rPr>
        <w:t>การ</w:t>
      </w:r>
      <w:r>
        <w:rPr>
          <w:spacing w:val="1"/>
          <w:w w:val="70"/>
        </w:rPr>
        <w:t> </w:t>
      </w:r>
      <w:r>
        <w:rPr>
          <w:w w:val="70"/>
        </w:rPr>
        <w:t>เงินการคลัง</w:t>
      </w:r>
      <w:r>
        <w:rPr>
          <w:spacing w:val="12"/>
          <w:w w:val="70"/>
        </w:rPr>
        <w:t> </w:t>
      </w:r>
      <w:r>
        <w:rPr>
          <w:w w:val="70"/>
        </w:rPr>
        <w:t>การพัสดุ</w:t>
      </w:r>
      <w:r>
        <w:rPr>
          <w:spacing w:val="12"/>
          <w:w w:val="70"/>
        </w:rPr>
        <w:t> </w:t>
      </w:r>
      <w:r>
        <w:rPr>
          <w:w w:val="70"/>
        </w:rPr>
        <w:t>การปฏิบัติงานในระบบบัญชี</w:t>
      </w:r>
    </w:p>
    <w:p>
      <w:pPr>
        <w:pStyle w:val="BodyText"/>
        <w:spacing w:line="276" w:lineRule="auto" w:before="4"/>
      </w:pPr>
      <w:r>
        <w:rPr>
          <w:w w:val="65"/>
        </w:rPr>
        <w:t>คอมพิวเตอร์</w:t>
      </w:r>
      <w:r>
        <w:rPr>
          <w:spacing w:val="48"/>
          <w:w w:val="65"/>
        </w:rPr>
        <w:t> </w:t>
      </w:r>
      <w:r>
        <w:rPr>
          <w:w w:val="65"/>
        </w:rPr>
        <w:t>(E-Laas)</w:t>
      </w:r>
      <w:r>
        <w:rPr>
          <w:spacing w:val="47"/>
          <w:w w:val="65"/>
        </w:rPr>
        <w:t> </w:t>
      </w:r>
      <w:r>
        <w:rPr>
          <w:w w:val="65"/>
        </w:rPr>
        <w:t>อบรม</w:t>
      </w:r>
      <w:r>
        <w:rPr>
          <w:spacing w:val="48"/>
          <w:w w:val="65"/>
        </w:rPr>
        <w:t> </w:t>
      </w:r>
      <w:r>
        <w:rPr>
          <w:w w:val="65"/>
        </w:rPr>
        <w:t>สัมมนา</w:t>
      </w:r>
      <w:r>
        <w:rPr>
          <w:spacing w:val="48"/>
          <w:w w:val="65"/>
        </w:rPr>
        <w:t> </w:t>
      </w:r>
      <w:r>
        <w:rPr>
          <w:w w:val="65"/>
        </w:rPr>
        <w:t>ดูงาน</w:t>
      </w:r>
      <w:r>
        <w:rPr>
          <w:spacing w:val="48"/>
          <w:w w:val="65"/>
        </w:rPr>
        <w:t> </w:t>
      </w:r>
      <w:r>
        <w:rPr>
          <w:w w:val="65"/>
        </w:rPr>
        <w:t>หรือไปติดต่อ</w:t>
      </w:r>
      <w:r>
        <w:rPr>
          <w:spacing w:val="-52"/>
          <w:w w:val="65"/>
        </w:rPr>
        <w:t> </w:t>
      </w:r>
      <w:r>
        <w:rPr>
          <w:w w:val="80"/>
        </w:rPr>
        <w:t>ราชการ</w:t>
      </w:r>
      <w:r>
        <w:rPr>
          <w:spacing w:val="-1"/>
          <w:w w:val="80"/>
        </w:rPr>
        <w:t> </w:t>
      </w:r>
      <w:r>
        <w:rPr>
          <w:w w:val="80"/>
        </w:rPr>
        <w:t>ฯลฯ</w:t>
      </w:r>
    </w:p>
    <w:p>
      <w:pPr>
        <w:pStyle w:val="BodyText"/>
        <w:spacing w:line="276" w:lineRule="auto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/>
        <w:ind w:firstLine="13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ระเบียบกระทรวงมหาดไทยว่าด้วยค่าใช้จ่ายในการฝึกอบรม</w:t>
      </w:r>
      <w:r>
        <w:rPr>
          <w:spacing w:val="-57"/>
          <w:w w:val="70"/>
        </w:rPr>
        <w:t> </w:t>
      </w:r>
      <w:r>
        <w:rPr>
          <w:w w:val="80"/>
        </w:rPr>
        <w:t>และการเข้ารับการฝึกอบรมขอ</w:t>
      </w:r>
    </w:p>
    <w:p>
      <w:pPr>
        <w:pStyle w:val="BodyText"/>
        <w:spacing w:before="83"/>
        <w:ind w:right="0"/>
      </w:pPr>
      <w:r>
        <w:rPr>
          <w:w w:val="70"/>
        </w:rPr>
        <w:t>งเจ้าหน้าที่ท้องถิ่น</w:t>
      </w:r>
      <w:r>
        <w:rPr>
          <w:spacing w:val="17"/>
          <w:w w:val="70"/>
        </w:rPr>
        <w:t> </w:t>
      </w:r>
      <w:r>
        <w:rPr>
          <w:w w:val="70"/>
        </w:rPr>
        <w:t>พ.ศ.</w:t>
      </w:r>
      <w:r>
        <w:rPr>
          <w:spacing w:val="18"/>
          <w:w w:val="70"/>
        </w:rPr>
        <w:t> </w:t>
      </w:r>
      <w:r>
        <w:rPr>
          <w:w w:val="70"/>
        </w:rPr>
        <w:t>๒๕๕๗</w:t>
      </w:r>
    </w:p>
    <w:p>
      <w:pPr>
        <w:pStyle w:val="BodyText"/>
        <w:spacing w:line="276" w:lineRule="auto" w:before="55"/>
        <w:ind w:right="326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ระเบียบกระทรวงมหาดไทยว่าด้วยค่าใช้จ่ายในการเดินทางไป</w:t>
      </w:r>
      <w:r>
        <w:rPr>
          <w:spacing w:val="-57"/>
          <w:w w:val="70"/>
        </w:rPr>
        <w:t> </w:t>
      </w:r>
      <w:r>
        <w:rPr>
          <w:w w:val="70"/>
        </w:rPr>
        <w:t>ราชการของเจ้าหน้าที่ท้องถิ่น</w:t>
      </w:r>
      <w:r>
        <w:rPr>
          <w:spacing w:val="4"/>
          <w:w w:val="70"/>
        </w:rPr>
        <w:t> </w:t>
      </w:r>
      <w:r>
        <w:rPr>
          <w:w w:val="70"/>
        </w:rPr>
        <w:t>พ.ศ.</w:t>
      </w:r>
      <w:r>
        <w:rPr>
          <w:spacing w:val="4"/>
          <w:w w:val="70"/>
        </w:rPr>
        <w:t> </w:t>
      </w:r>
      <w:r>
        <w:rPr>
          <w:w w:val="70"/>
        </w:rPr>
        <w:t>2555</w:t>
      </w:r>
      <w:r>
        <w:rPr>
          <w:spacing w:val="5"/>
          <w:w w:val="70"/>
        </w:rPr>
        <w:t> </w:t>
      </w:r>
      <w:r>
        <w:rPr>
          <w:w w:val="70"/>
        </w:rPr>
        <w:t>และที่แก้ไขเพิ่มเติม</w:t>
      </w:r>
      <w:r>
        <w:rPr>
          <w:spacing w:val="1"/>
          <w:w w:val="70"/>
        </w:rPr>
        <w:t> </w:t>
      </w:r>
      <w:r>
        <w:rPr>
          <w:w w:val="70"/>
        </w:rPr>
        <w:t>ถึง</w:t>
      </w:r>
      <w:r>
        <w:rPr>
          <w:spacing w:val="7"/>
          <w:w w:val="70"/>
        </w:rPr>
        <w:t> </w:t>
      </w:r>
      <w:r>
        <w:rPr>
          <w:w w:val="70"/>
        </w:rPr>
        <w:t>(ฉบับที่</w:t>
      </w:r>
      <w:r>
        <w:rPr>
          <w:spacing w:val="7"/>
          <w:w w:val="70"/>
        </w:rPr>
        <w:t> </w:t>
      </w:r>
      <w:r>
        <w:rPr>
          <w:w w:val="70"/>
        </w:rPr>
        <w:t>4)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7"/>
          <w:w w:val="70"/>
        </w:rPr>
        <w:t> </w:t>
      </w:r>
      <w:r>
        <w:rPr>
          <w:w w:val="70"/>
        </w:rPr>
        <w:t>2561</w:t>
      </w:r>
    </w:p>
    <w:p>
      <w:pPr>
        <w:pStyle w:val="BodyText"/>
        <w:spacing w:line="276" w:lineRule="auto" w:before="4"/>
      </w:pPr>
      <w:r>
        <w:rPr>
          <w:w w:val="80"/>
        </w:rPr>
        <w:t>(กองการประปา)</w:t>
      </w:r>
      <w:r>
        <w:rPr>
          <w:spacing w:val="1"/>
          <w:w w:val="80"/>
        </w:rPr>
        <w:t> </w:t>
      </w:r>
      <w:r>
        <w:rPr>
          <w:w w:val="70"/>
        </w:rPr>
        <w:t>รายจ่ายเกี่ยวเนื่องกับการปฏิบัติราชการที่ไม่เข้าลักษณะรายจ่าย</w:t>
      </w:r>
      <w:r>
        <w:rPr>
          <w:spacing w:val="1"/>
          <w:w w:val="70"/>
        </w:rPr>
        <w:t> </w:t>
      </w:r>
      <w:r>
        <w:rPr>
          <w:w w:val="80"/>
        </w:rPr>
        <w:t>งบรายจ่ายอื่น</w:t>
      </w:r>
      <w:r>
        <w:rPr>
          <w:spacing w:val="-2"/>
          <w:w w:val="80"/>
        </w:rPr>
        <w:t> </w:t>
      </w:r>
      <w:r>
        <w:rPr>
          <w:w w:val="80"/>
        </w:rPr>
        <w:t>ๆ</w:t>
      </w:r>
    </w:p>
    <w:p>
      <w:pPr>
        <w:pStyle w:val="BodyText"/>
        <w:spacing w:before="0"/>
        <w:ind w:left="0" w:right="0"/>
        <w:rPr>
          <w:sz w:val="20"/>
        </w:rPr>
      </w:pPr>
    </w:p>
    <w:p>
      <w:pPr>
        <w:pStyle w:val="BodyText"/>
        <w:spacing w:before="0"/>
        <w:ind w:left="0" w:right="0"/>
        <w:rPr>
          <w:sz w:val="20"/>
        </w:rPr>
      </w:pPr>
    </w:p>
    <w:p>
      <w:pPr>
        <w:pStyle w:val="BodyText"/>
        <w:spacing w:before="0"/>
        <w:ind w:left="0" w:right="0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238"/>
        <w:ind w:left="787" w:right="0"/>
      </w:pPr>
      <w:r>
        <w:rPr>
          <w:w w:val="70"/>
        </w:rPr>
        <w:t>รายจ่ายเกี่ยวเนื่องกับการปฏิบัติราชการที่ไม่เข้าลักษณะรายจ่ายงบ</w:t>
      </w:r>
      <w:r>
        <w:rPr>
          <w:spacing w:val="1"/>
          <w:w w:val="70"/>
        </w:rPr>
        <w:t> </w:t>
      </w:r>
      <w:r>
        <w:rPr>
          <w:w w:val="80"/>
        </w:rPr>
        <w:t>รายจ่ายอื่น</w:t>
      </w:r>
      <w:r>
        <w:rPr>
          <w:spacing w:val="-1"/>
          <w:w w:val="80"/>
        </w:rPr>
        <w:t> </w:t>
      </w:r>
      <w:r>
        <w:rPr>
          <w:w w:val="80"/>
        </w:rPr>
        <w:t>ๆ</w:t>
      </w:r>
    </w:p>
    <w:p>
      <w:pPr>
        <w:pStyle w:val="BodyText"/>
        <w:spacing w:before="5"/>
        <w:ind w:left="0" w:right="0"/>
        <w:rPr>
          <w:sz w:val="39"/>
        </w:rPr>
      </w:pPr>
      <w:r>
        <w:rPr/>
        <w:br w:type="column"/>
      </w:r>
      <w:r>
        <w:rPr>
          <w:sz w:val="39"/>
        </w:rPr>
      </w:r>
    </w:p>
    <w:p>
      <w:pPr>
        <w:pStyle w:val="BodyText"/>
        <w:tabs>
          <w:tab w:pos="1908" w:val="left" w:leader="none"/>
        </w:tabs>
        <w:spacing w:before="1"/>
        <w:ind w:left="242" w:right="0"/>
      </w:pPr>
      <w:r>
        <w:rPr>
          <w:w w:val="80"/>
        </w:rPr>
        <w:t>จํานวน</w:t>
        <w:tab/>
      </w:r>
      <w:r>
        <w:rPr>
          <w:w w:val="70"/>
        </w:rPr>
        <w:t>10,000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spacing w:after="0"/>
        <w:sectPr>
          <w:type w:val="continuous"/>
          <w:pgSz w:w="11910" w:h="16840"/>
          <w:pgMar w:top="1140" w:bottom="280" w:left="1520" w:right="860"/>
          <w:cols w:num="2" w:equalWidth="0">
            <w:col w:w="6269" w:space="40"/>
            <w:col w:w="3221"/>
          </w:cols>
        </w:sectPr>
      </w:pPr>
    </w:p>
    <w:p>
      <w:pPr>
        <w:pStyle w:val="BodyText"/>
        <w:spacing w:before="107"/>
        <w:ind w:right="0"/>
      </w:pPr>
      <w:r>
        <w:rPr>
          <w:w w:val="70"/>
        </w:rPr>
        <w:t>-</w:t>
      </w:r>
      <w:r>
        <w:rPr>
          <w:spacing w:val="8"/>
          <w:w w:val="70"/>
        </w:rPr>
        <w:t> </w:t>
      </w:r>
      <w:r>
        <w:rPr>
          <w:w w:val="70"/>
        </w:rPr>
        <w:t>ค่าลงทะเบียน</w:t>
      </w:r>
      <w:r>
        <w:rPr>
          <w:spacing w:val="9"/>
          <w:w w:val="70"/>
        </w:rPr>
        <w:t> </w:t>
      </w:r>
      <w:r>
        <w:rPr>
          <w:w w:val="70"/>
        </w:rPr>
        <w:t>ฝึกอบรม</w:t>
      </w:r>
      <w:r>
        <w:rPr>
          <w:spacing w:val="19"/>
          <w:w w:val="70"/>
        </w:rPr>
        <w:t> </w:t>
      </w:r>
      <w:r>
        <w:rPr>
          <w:w w:val="70"/>
        </w:rPr>
        <w:t>ตั้งไว้</w:t>
      </w:r>
      <w:r>
        <w:rPr>
          <w:spacing w:val="52"/>
        </w:rPr>
        <w:t> </w:t>
      </w:r>
      <w:r>
        <w:rPr>
          <w:w w:val="70"/>
        </w:rPr>
        <w:t>10,000</w:t>
      </w:r>
      <w:r>
        <w:rPr>
          <w:spacing w:val="51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55"/>
        <w:ind w:right="3122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เพื่อจ่ายเป็นค่าลงทะเบียนต่าง</w:t>
      </w:r>
      <w:r>
        <w:rPr>
          <w:spacing w:val="1"/>
          <w:w w:val="70"/>
        </w:rPr>
        <w:t> </w:t>
      </w:r>
      <w:r>
        <w:rPr>
          <w:w w:val="70"/>
        </w:rPr>
        <w:t>ๆ</w:t>
      </w:r>
      <w:r>
        <w:rPr>
          <w:spacing w:val="1"/>
          <w:w w:val="70"/>
        </w:rPr>
        <w:t> </w:t>
      </w:r>
      <w:r>
        <w:rPr>
          <w:w w:val="70"/>
        </w:rPr>
        <w:t>ค่าธรรมเนียม</w:t>
      </w:r>
      <w:r>
        <w:rPr>
          <w:spacing w:val="1"/>
          <w:w w:val="70"/>
        </w:rPr>
        <w:t> </w:t>
      </w:r>
      <w:r>
        <w:rPr>
          <w:w w:val="70"/>
        </w:rPr>
        <w:t>หรือค่าใช้จ่าย</w:t>
      </w:r>
      <w:r>
        <w:rPr>
          <w:spacing w:val="1"/>
          <w:w w:val="70"/>
        </w:rPr>
        <w:t> </w:t>
      </w:r>
      <w:r>
        <w:rPr>
          <w:w w:val="70"/>
        </w:rPr>
        <w:t>ทํานองเดียวกันที่เรียกชื่ออย่างอื่นให้ผู้เข้ารับการฝึกอบรมเบิก</w:t>
      </w:r>
      <w:r>
        <w:rPr>
          <w:spacing w:val="40"/>
        </w:rPr>
        <w:t> </w:t>
      </w:r>
      <w:r>
        <w:rPr>
          <w:w w:val="70"/>
        </w:rPr>
        <w:t>จ่าย</w:t>
      </w:r>
      <w:r>
        <w:rPr>
          <w:spacing w:val="1"/>
          <w:w w:val="70"/>
        </w:rPr>
        <w:t> </w:t>
      </w:r>
      <w:r>
        <w:rPr>
          <w:w w:val="70"/>
        </w:rPr>
        <w:t>ที่จําเป็นในการฝึกอบรมฯ</w:t>
      </w:r>
      <w:r>
        <w:rPr>
          <w:spacing w:val="1"/>
          <w:w w:val="70"/>
        </w:rPr>
        <w:t> </w:t>
      </w:r>
      <w:r>
        <w:rPr>
          <w:w w:val="70"/>
        </w:rPr>
        <w:t>ของคณะผู้บริหาร</w:t>
      </w:r>
      <w:r>
        <w:rPr>
          <w:spacing w:val="1"/>
          <w:w w:val="70"/>
        </w:rPr>
        <w:t> </w:t>
      </w:r>
      <w:r>
        <w:rPr>
          <w:w w:val="70"/>
        </w:rPr>
        <w:t>สมาชิกสภา</w:t>
      </w:r>
      <w:r>
        <w:rPr>
          <w:spacing w:val="1"/>
          <w:w w:val="70"/>
        </w:rPr>
        <w:t> </w:t>
      </w:r>
      <w:r>
        <w:rPr>
          <w:w w:val="70"/>
        </w:rPr>
        <w:t>เทศบาล</w:t>
      </w:r>
      <w:r>
        <w:rPr>
          <w:spacing w:val="1"/>
          <w:w w:val="70"/>
        </w:rPr>
        <w:t> </w:t>
      </w:r>
      <w:r>
        <w:rPr>
          <w:w w:val="70"/>
        </w:rPr>
        <w:t>พนักงานเทศบาล</w:t>
      </w:r>
      <w:r>
        <w:rPr>
          <w:spacing w:val="1"/>
          <w:w w:val="70"/>
        </w:rPr>
        <w:t> </w:t>
      </w:r>
      <w:r>
        <w:rPr>
          <w:w w:val="70"/>
        </w:rPr>
        <w:t>ลูกจ้างประจํา</w:t>
      </w:r>
      <w:r>
        <w:rPr>
          <w:spacing w:val="1"/>
          <w:w w:val="70"/>
        </w:rPr>
        <w:t> </w:t>
      </w:r>
      <w:r>
        <w:rPr>
          <w:w w:val="70"/>
        </w:rPr>
        <w:t>และพนักงานจ้าง</w:t>
      </w:r>
      <w:r>
        <w:rPr>
          <w:spacing w:val="1"/>
          <w:w w:val="70"/>
        </w:rPr>
        <w:t> </w:t>
      </w:r>
      <w:r>
        <w:rPr>
          <w:w w:val="70"/>
        </w:rPr>
        <w:t>หรือ</w:t>
      </w:r>
      <w:r>
        <w:rPr>
          <w:spacing w:val="1"/>
          <w:w w:val="70"/>
        </w:rPr>
        <w:t> </w:t>
      </w:r>
      <w:r>
        <w:rPr>
          <w:w w:val="70"/>
        </w:rPr>
        <w:t>บุคคล</w:t>
      </w:r>
      <w:r>
        <w:rPr>
          <w:spacing w:val="1"/>
          <w:w w:val="70"/>
        </w:rPr>
        <w:t> </w:t>
      </w:r>
      <w:r>
        <w:rPr>
          <w:w w:val="70"/>
        </w:rPr>
        <w:t>คณะบุคคลที่ได้รับอนุญาตหรืออนุมัติให้เดินทางไปราชการ</w:t>
      </w:r>
      <w:r>
        <w:rPr>
          <w:spacing w:val="-57"/>
          <w:w w:val="70"/>
        </w:rPr>
        <w:t> </w:t>
      </w:r>
      <w:r>
        <w:rPr>
          <w:w w:val="70"/>
        </w:rPr>
        <w:t>เพื่อประชุม</w:t>
      </w:r>
      <w:r>
        <w:rPr>
          <w:spacing w:val="9"/>
          <w:w w:val="70"/>
        </w:rPr>
        <w:t> </w:t>
      </w:r>
      <w:r>
        <w:rPr>
          <w:w w:val="70"/>
        </w:rPr>
        <w:t>ฝึกอบรม</w:t>
      </w:r>
      <w:r>
        <w:rPr>
          <w:spacing w:val="10"/>
          <w:w w:val="70"/>
        </w:rPr>
        <w:t> </w:t>
      </w:r>
      <w:r>
        <w:rPr>
          <w:w w:val="70"/>
        </w:rPr>
        <w:t>รวมทั้งการเดินทางไป</w:t>
      </w:r>
      <w:r>
        <w:rPr>
          <w:spacing w:val="1"/>
          <w:w w:val="70"/>
        </w:rPr>
        <w:t> </w:t>
      </w:r>
      <w:r>
        <w:rPr>
          <w:w w:val="75"/>
        </w:rPr>
        <w:t>ฝึกอบรมเพื่อการพัฒนาองค์ความรู้เกี่ยวกับการปฏิบัติงาน</w:t>
      </w:r>
    </w:p>
    <w:p>
      <w:pPr>
        <w:pStyle w:val="BodyText"/>
        <w:spacing w:line="276" w:lineRule="auto" w:before="8"/>
      </w:pPr>
      <w:r>
        <w:rPr>
          <w:w w:val="70"/>
        </w:rPr>
        <w:t>เช่น</w:t>
      </w:r>
      <w:r>
        <w:rPr>
          <w:spacing w:val="1"/>
          <w:w w:val="70"/>
        </w:rPr>
        <w:t> </w:t>
      </w:r>
      <w:r>
        <w:rPr>
          <w:w w:val="70"/>
        </w:rPr>
        <w:t>การจัดทํางบประมาณ</w:t>
      </w:r>
      <w:r>
        <w:rPr>
          <w:spacing w:val="1"/>
          <w:w w:val="70"/>
        </w:rPr>
        <w:t> </w:t>
      </w:r>
      <w:r>
        <w:rPr>
          <w:w w:val="70"/>
        </w:rPr>
        <w:t>การจัดทําแผนพัฒนาท้องถิ่น</w:t>
      </w:r>
      <w:r>
        <w:rPr>
          <w:spacing w:val="1"/>
          <w:w w:val="70"/>
        </w:rPr>
        <w:t> </w:t>
      </w:r>
      <w:r>
        <w:rPr>
          <w:w w:val="70"/>
        </w:rPr>
        <w:t>การจัด</w:t>
      </w:r>
      <w:r>
        <w:rPr>
          <w:spacing w:val="-57"/>
          <w:w w:val="70"/>
        </w:rPr>
        <w:t> </w:t>
      </w:r>
      <w:r>
        <w:rPr>
          <w:w w:val="70"/>
        </w:rPr>
        <w:t>ทําแผนการศึกษา</w:t>
      </w:r>
      <w:r>
        <w:rPr>
          <w:spacing w:val="29"/>
          <w:w w:val="70"/>
        </w:rPr>
        <w:t> </w:t>
      </w:r>
      <w:r>
        <w:rPr>
          <w:w w:val="70"/>
        </w:rPr>
        <w:t>การจัดทําแผนสาธารณสุขและสิ่งแวดล้อม</w:t>
      </w:r>
      <w:r>
        <w:rPr>
          <w:spacing w:val="30"/>
          <w:w w:val="70"/>
        </w:rPr>
        <w:t> </w:t>
      </w:r>
      <w:r>
        <w:rPr>
          <w:w w:val="70"/>
        </w:rPr>
        <w:t>การ</w:t>
      </w:r>
      <w:r>
        <w:rPr>
          <w:spacing w:val="-57"/>
          <w:w w:val="70"/>
        </w:rPr>
        <w:t> </w:t>
      </w:r>
      <w:r>
        <w:rPr>
          <w:w w:val="70"/>
        </w:rPr>
        <w:t>จัดทําระบบประปา</w:t>
      </w:r>
      <w:r>
        <w:rPr>
          <w:spacing w:val="1"/>
          <w:w w:val="70"/>
        </w:rPr>
        <w:t> </w:t>
      </w:r>
      <w:r>
        <w:rPr>
          <w:w w:val="70"/>
        </w:rPr>
        <w:t>การจัดเก็บรายได้</w:t>
      </w:r>
      <w:r>
        <w:rPr>
          <w:spacing w:val="1"/>
          <w:w w:val="70"/>
        </w:rPr>
        <w:t> </w:t>
      </w:r>
      <w:r>
        <w:rPr>
          <w:w w:val="70"/>
        </w:rPr>
        <w:t>การจัดทําแผนที่ภาษี</w:t>
      </w:r>
      <w:r>
        <w:rPr>
          <w:spacing w:val="1"/>
          <w:w w:val="70"/>
        </w:rPr>
        <w:t> </w:t>
      </w:r>
      <w:r>
        <w:rPr>
          <w:w w:val="70"/>
        </w:rPr>
        <w:t>การ</w:t>
      </w:r>
      <w:r>
        <w:rPr>
          <w:spacing w:val="1"/>
          <w:w w:val="70"/>
        </w:rPr>
        <w:t> </w:t>
      </w:r>
      <w:r>
        <w:rPr>
          <w:w w:val="70"/>
        </w:rPr>
        <w:t>เงินการคลัง</w:t>
      </w:r>
      <w:r>
        <w:rPr>
          <w:spacing w:val="12"/>
          <w:w w:val="70"/>
        </w:rPr>
        <w:t> </w:t>
      </w:r>
      <w:r>
        <w:rPr>
          <w:w w:val="70"/>
        </w:rPr>
        <w:t>การพัสดุ</w:t>
      </w:r>
      <w:r>
        <w:rPr>
          <w:spacing w:val="12"/>
          <w:w w:val="70"/>
        </w:rPr>
        <w:t> </w:t>
      </w:r>
      <w:r>
        <w:rPr>
          <w:w w:val="70"/>
        </w:rPr>
        <w:t>การปฏิบัติงานในระบบบัญชี</w:t>
      </w:r>
    </w:p>
    <w:p>
      <w:pPr>
        <w:pStyle w:val="BodyText"/>
        <w:spacing w:line="276" w:lineRule="auto" w:before="4"/>
      </w:pPr>
      <w:r>
        <w:rPr>
          <w:w w:val="65"/>
        </w:rPr>
        <w:t>คอมพิวเตอร์</w:t>
      </w:r>
      <w:r>
        <w:rPr>
          <w:spacing w:val="48"/>
          <w:w w:val="65"/>
        </w:rPr>
        <w:t> </w:t>
      </w:r>
      <w:r>
        <w:rPr>
          <w:w w:val="65"/>
        </w:rPr>
        <w:t>(E-Laas)</w:t>
      </w:r>
      <w:r>
        <w:rPr>
          <w:spacing w:val="47"/>
          <w:w w:val="65"/>
        </w:rPr>
        <w:t> </w:t>
      </w:r>
      <w:r>
        <w:rPr>
          <w:w w:val="65"/>
        </w:rPr>
        <w:t>อบรม</w:t>
      </w:r>
      <w:r>
        <w:rPr>
          <w:spacing w:val="48"/>
          <w:w w:val="65"/>
        </w:rPr>
        <w:t> </w:t>
      </w:r>
      <w:r>
        <w:rPr>
          <w:w w:val="65"/>
        </w:rPr>
        <w:t>สัมมนา</w:t>
      </w:r>
      <w:r>
        <w:rPr>
          <w:spacing w:val="48"/>
          <w:w w:val="65"/>
        </w:rPr>
        <w:t> </w:t>
      </w:r>
      <w:r>
        <w:rPr>
          <w:w w:val="65"/>
        </w:rPr>
        <w:t>ดูงาน</w:t>
      </w:r>
      <w:r>
        <w:rPr>
          <w:spacing w:val="48"/>
          <w:w w:val="65"/>
        </w:rPr>
        <w:t> </w:t>
      </w:r>
      <w:r>
        <w:rPr>
          <w:w w:val="65"/>
        </w:rPr>
        <w:t>หรือไปติดต่อ</w:t>
      </w:r>
      <w:r>
        <w:rPr>
          <w:spacing w:val="-52"/>
          <w:w w:val="65"/>
        </w:rPr>
        <w:t> </w:t>
      </w:r>
      <w:r>
        <w:rPr>
          <w:w w:val="80"/>
        </w:rPr>
        <w:t>ราชการ</w:t>
      </w:r>
      <w:r>
        <w:rPr>
          <w:spacing w:val="-1"/>
          <w:w w:val="80"/>
        </w:rPr>
        <w:t> </w:t>
      </w:r>
      <w:r>
        <w:rPr>
          <w:w w:val="80"/>
        </w:rPr>
        <w:t>ฯลฯ</w:t>
      </w:r>
    </w:p>
    <w:p>
      <w:pPr>
        <w:pStyle w:val="BodyText"/>
        <w:spacing w:line="276" w:lineRule="auto" w:before="3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/>
        <w:ind w:firstLine="13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ระเบียบกระทรวงมหาดไทยว่าด้วยค่าใช้จ่ายในการฝึกอบรม</w:t>
      </w:r>
      <w:r>
        <w:rPr>
          <w:spacing w:val="-57"/>
          <w:w w:val="70"/>
        </w:rPr>
        <w:t> </w:t>
      </w:r>
      <w:r>
        <w:rPr>
          <w:w w:val="70"/>
        </w:rPr>
        <w:t>และการเข้ารับการฝึกอบรมของเจ้าหน้าที่ท้องถิ่น</w:t>
      </w:r>
      <w:r>
        <w:rPr>
          <w:spacing w:val="26"/>
          <w:w w:val="70"/>
        </w:rPr>
        <w:t> </w:t>
      </w:r>
      <w:r>
        <w:rPr>
          <w:w w:val="70"/>
        </w:rPr>
        <w:t>พ.ศ.</w:t>
      </w:r>
      <w:r>
        <w:rPr>
          <w:spacing w:val="27"/>
          <w:w w:val="70"/>
        </w:rPr>
        <w:t> </w:t>
      </w:r>
      <w:r>
        <w:rPr>
          <w:w w:val="70"/>
        </w:rPr>
        <w:t>๒๕๕๗</w:t>
      </w:r>
    </w:p>
    <w:p>
      <w:pPr>
        <w:pStyle w:val="BodyText"/>
        <w:spacing w:line="276" w:lineRule="auto"/>
        <w:ind w:right="326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ระเบียบกระทรวงมหาดไทยว่าด้วยค่าใช้จ่ายในการเดินทางไป</w:t>
      </w:r>
      <w:r>
        <w:rPr>
          <w:spacing w:val="-57"/>
          <w:w w:val="70"/>
        </w:rPr>
        <w:t> </w:t>
      </w:r>
      <w:r>
        <w:rPr>
          <w:w w:val="70"/>
        </w:rPr>
        <w:t>ราชการของเจ้าหน้าที่ท้องถิ่น</w:t>
      </w:r>
      <w:r>
        <w:rPr>
          <w:spacing w:val="4"/>
          <w:w w:val="70"/>
        </w:rPr>
        <w:t> </w:t>
      </w:r>
      <w:r>
        <w:rPr>
          <w:w w:val="70"/>
        </w:rPr>
        <w:t>พ.ศ.</w:t>
      </w:r>
      <w:r>
        <w:rPr>
          <w:spacing w:val="4"/>
          <w:w w:val="70"/>
        </w:rPr>
        <w:t> </w:t>
      </w:r>
      <w:r>
        <w:rPr>
          <w:w w:val="70"/>
        </w:rPr>
        <w:t>2555</w:t>
      </w:r>
      <w:r>
        <w:rPr>
          <w:spacing w:val="5"/>
          <w:w w:val="70"/>
        </w:rPr>
        <w:t> </w:t>
      </w:r>
      <w:r>
        <w:rPr>
          <w:w w:val="70"/>
        </w:rPr>
        <w:t>และที่แก้ไขเพิ่มเติม</w:t>
      </w:r>
      <w:r>
        <w:rPr>
          <w:spacing w:val="1"/>
          <w:w w:val="70"/>
        </w:rPr>
        <w:t> </w:t>
      </w:r>
      <w:r>
        <w:rPr>
          <w:w w:val="70"/>
        </w:rPr>
        <w:t>ถึง</w:t>
      </w:r>
      <w:r>
        <w:rPr>
          <w:spacing w:val="7"/>
          <w:w w:val="70"/>
        </w:rPr>
        <w:t> </w:t>
      </w:r>
      <w:r>
        <w:rPr>
          <w:w w:val="70"/>
        </w:rPr>
        <w:t>(ฉบับที่</w:t>
      </w:r>
      <w:r>
        <w:rPr>
          <w:spacing w:val="7"/>
          <w:w w:val="70"/>
        </w:rPr>
        <w:t> </w:t>
      </w:r>
      <w:r>
        <w:rPr>
          <w:w w:val="70"/>
        </w:rPr>
        <w:t>4)</w:t>
      </w:r>
      <w:r>
        <w:rPr>
          <w:spacing w:val="8"/>
          <w:w w:val="70"/>
        </w:rPr>
        <w:t> </w:t>
      </w:r>
      <w:r>
        <w:rPr>
          <w:w w:val="70"/>
        </w:rPr>
        <w:t>พ.ศ.</w:t>
      </w:r>
      <w:r>
        <w:rPr>
          <w:spacing w:val="7"/>
          <w:w w:val="70"/>
        </w:rPr>
        <w:t> </w:t>
      </w:r>
      <w:r>
        <w:rPr>
          <w:w w:val="70"/>
        </w:rPr>
        <w:t>2561</w:t>
      </w:r>
    </w:p>
    <w:p>
      <w:pPr>
        <w:pStyle w:val="BodyText"/>
        <w:spacing w:before="3"/>
        <w:ind w:right="0"/>
      </w:pPr>
      <w:r>
        <w:rPr>
          <w:w w:val="80"/>
        </w:rPr>
        <w:t>(กองการประปา)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101" w:val="left" w:leader="none"/>
        </w:tabs>
        <w:spacing w:line="328" w:lineRule="auto" w:before="107"/>
        <w:ind w:right="163" w:hanging="454"/>
      </w:pPr>
      <w:r>
        <w:rPr>
          <w:w w:val="70"/>
        </w:rPr>
        <w:t>ค่าบํารุงรักษาและซ่อมแซม</w:t>
        <w:tab/>
      </w:r>
      <w:r>
        <w:rPr>
          <w:w w:val="80"/>
        </w:rPr>
        <w:t>จํานวน</w:t>
        <w:tab/>
      </w:r>
      <w:r>
        <w:rPr>
          <w:spacing w:val="-1"/>
          <w:w w:val="70"/>
        </w:rPr>
        <w:t>200,000</w:t>
      </w:r>
      <w:r>
        <w:rPr>
          <w:spacing w:val="33"/>
          <w:w w:val="70"/>
        </w:rPr>
        <w:t> </w:t>
      </w:r>
      <w:r>
        <w:rPr>
          <w:w w:val="70"/>
        </w:rPr>
        <w:t>บาท</w:t>
      </w:r>
      <w:r>
        <w:rPr>
          <w:spacing w:val="-57"/>
          <w:w w:val="70"/>
        </w:rPr>
        <w:t> </w:t>
      </w:r>
      <w:r>
        <w:rPr>
          <w:w w:val="80"/>
        </w:rPr>
        <w:t>(รายจ่ายเพื่อซ่อมแซมบํารุงรักษาเพื่อให้สามารถใช้งานได้ตาม</w:t>
      </w:r>
    </w:p>
    <w:p>
      <w:pPr>
        <w:pStyle w:val="BodyText"/>
        <w:spacing w:line="284" w:lineRule="exact" w:before="0"/>
        <w:ind w:right="0"/>
      </w:pPr>
      <w:r>
        <w:rPr>
          <w:w w:val="80"/>
        </w:rPr>
        <w:t>ปกติ)</w:t>
      </w:r>
    </w:p>
    <w:p>
      <w:pPr>
        <w:pStyle w:val="BodyText"/>
        <w:spacing w:line="276" w:lineRule="auto" w:before="55"/>
      </w:pPr>
      <w:r>
        <w:rPr>
          <w:w w:val="70"/>
        </w:rPr>
        <w:t>-</w:t>
      </w:r>
      <w:r>
        <w:rPr>
          <w:spacing w:val="17"/>
          <w:w w:val="70"/>
        </w:rPr>
        <w:t> </w:t>
      </w:r>
      <w:r>
        <w:rPr>
          <w:w w:val="70"/>
        </w:rPr>
        <w:t>เพื่อจ่ายเป็นค่าซ่อมแซมบํารุงรักษาเพื่อให้สามารถใช้งานได้ตาม</w:t>
      </w:r>
      <w:r>
        <w:rPr>
          <w:spacing w:val="-57"/>
          <w:w w:val="70"/>
        </w:rPr>
        <w:t> </w:t>
      </w:r>
      <w:r>
        <w:rPr>
          <w:w w:val="70"/>
        </w:rPr>
        <w:t>ปกติ</w:t>
      </w:r>
      <w:r>
        <w:rPr>
          <w:spacing w:val="17"/>
          <w:w w:val="70"/>
        </w:rPr>
        <w:t> </w:t>
      </w:r>
      <w:r>
        <w:rPr>
          <w:w w:val="70"/>
        </w:rPr>
        <w:t>ค่าซ่อมแซมทรัพย์สินขององค์กรปกครองส่วนท้องถิ่นที่เกิด</w:t>
      </w:r>
      <w:r>
        <w:rPr>
          <w:spacing w:val="1"/>
          <w:w w:val="70"/>
        </w:rPr>
        <w:t> </w:t>
      </w:r>
      <w:r>
        <w:rPr>
          <w:w w:val="70"/>
        </w:rPr>
        <w:t>จากการเสื่อมสภาพ</w:t>
      </w:r>
      <w:r>
        <w:rPr>
          <w:spacing w:val="1"/>
          <w:w w:val="70"/>
        </w:rPr>
        <w:t> </w:t>
      </w:r>
      <w:r>
        <w:rPr>
          <w:w w:val="70"/>
        </w:rPr>
        <w:t>หรือชํารุดเสียหายจากการใช้งานปกติ</w:t>
      </w:r>
      <w:r>
        <w:rPr>
          <w:spacing w:val="1"/>
          <w:w w:val="70"/>
        </w:rPr>
        <w:t> </w:t>
      </w:r>
      <w:r>
        <w:rPr>
          <w:w w:val="70"/>
        </w:rPr>
        <w:t>หมาย</w:t>
      </w:r>
      <w:r>
        <w:rPr>
          <w:spacing w:val="-57"/>
          <w:w w:val="70"/>
        </w:rPr>
        <w:t> </w:t>
      </w:r>
      <w:r>
        <w:rPr>
          <w:w w:val="80"/>
        </w:rPr>
        <w:t>เหตุ</w:t>
      </w:r>
    </w:p>
    <w:p>
      <w:pPr>
        <w:pStyle w:val="BodyText"/>
        <w:spacing w:line="276" w:lineRule="auto" w:before="5"/>
        <w:ind w:right="3219"/>
        <w:jc w:val="both"/>
      </w:pPr>
      <w:r>
        <w:rPr>
          <w:w w:val="65"/>
        </w:rPr>
        <w:t>1.</w:t>
      </w:r>
      <w:r>
        <w:rPr>
          <w:spacing w:val="1"/>
          <w:w w:val="65"/>
        </w:rPr>
        <w:t> </w:t>
      </w:r>
      <w:r>
        <w:rPr>
          <w:w w:val="65"/>
        </w:rPr>
        <w:t>ค่าซ่อมแซมบํารุงรักษาทรัพย์สิน</w:t>
      </w:r>
      <w:r>
        <w:rPr>
          <w:spacing w:val="1"/>
          <w:w w:val="65"/>
        </w:rPr>
        <w:t> </w:t>
      </w:r>
      <w:r>
        <w:rPr>
          <w:w w:val="65"/>
        </w:rPr>
        <w:t>เพื่อให้สามารถใช้งานได้ตาม</w:t>
      </w:r>
      <w:r>
        <w:rPr>
          <w:spacing w:val="1"/>
          <w:w w:val="65"/>
        </w:rPr>
        <w:t> </w:t>
      </w:r>
      <w:r>
        <w:rPr>
          <w:w w:val="70"/>
        </w:rPr>
        <w:t>ปกติ กรณีเป็นการจ้างเหมาซึ่งมีค่าสิ่งของและค่าแรงงาน ให้เบิก</w:t>
      </w:r>
      <w:r>
        <w:rPr>
          <w:spacing w:val="1"/>
          <w:w w:val="70"/>
        </w:rPr>
        <w:t> </w:t>
      </w:r>
      <w:r>
        <w:rPr>
          <w:w w:val="80"/>
        </w:rPr>
        <w:t>จ่ายในลักษณะค่าใช้สอย</w:t>
      </w:r>
    </w:p>
    <w:p>
      <w:pPr>
        <w:pStyle w:val="BodyText"/>
        <w:spacing w:line="276" w:lineRule="auto" w:before="3"/>
        <w:ind w:right="3436"/>
      </w:pPr>
      <w:r>
        <w:rPr>
          <w:spacing w:val="-1"/>
          <w:w w:val="70"/>
        </w:rPr>
        <w:t>2.</w:t>
      </w:r>
      <w:r>
        <w:rPr>
          <w:w w:val="70"/>
        </w:rPr>
        <w:t> </w:t>
      </w:r>
      <w:r>
        <w:rPr>
          <w:spacing w:val="-1"/>
          <w:w w:val="70"/>
        </w:rPr>
        <w:t>ในกรณีที่หน่วยงานขององค์กรปกครองส่วนท้องถิ่นเป็นผู้</w:t>
      </w:r>
      <w:r>
        <w:rPr>
          <w:spacing w:val="-57"/>
          <w:w w:val="70"/>
        </w:rPr>
        <w:t> </w:t>
      </w:r>
      <w:r>
        <w:rPr>
          <w:w w:val="70"/>
        </w:rPr>
        <w:t>ดําเนินการบํารุงรักษาหรือซ่อมแซมทรัพย์สินต่างๆ</w:t>
      </w:r>
      <w:r>
        <w:rPr>
          <w:spacing w:val="11"/>
          <w:w w:val="70"/>
        </w:rPr>
        <w:t> </w:t>
      </w:r>
      <w:r>
        <w:rPr>
          <w:w w:val="70"/>
        </w:rPr>
        <w:t>เองให้</w:t>
      </w:r>
      <w:r>
        <w:rPr>
          <w:spacing w:val="1"/>
          <w:w w:val="70"/>
        </w:rPr>
        <w:t> </w:t>
      </w:r>
      <w:r>
        <w:rPr>
          <w:w w:val="80"/>
        </w:rPr>
        <w:t>ปฏิบัติ</w:t>
      </w:r>
      <w:r>
        <w:rPr>
          <w:spacing w:val="-1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 w:before="3"/>
      </w:pPr>
      <w:r>
        <w:rPr>
          <w:w w:val="70"/>
        </w:rPr>
        <w:t>(1)</w:t>
      </w:r>
      <w:r>
        <w:rPr>
          <w:spacing w:val="38"/>
          <w:w w:val="70"/>
        </w:rPr>
        <w:t> </w:t>
      </w:r>
      <w:r>
        <w:rPr>
          <w:w w:val="70"/>
        </w:rPr>
        <w:t>ค่าจ้างเหมาแรงงานของบุคคลภายนอก</w:t>
      </w:r>
      <w:r>
        <w:rPr>
          <w:spacing w:val="38"/>
          <w:w w:val="70"/>
        </w:rPr>
        <w:t> </w:t>
      </w:r>
      <w:r>
        <w:rPr>
          <w:w w:val="70"/>
        </w:rPr>
        <w:t>ให้เบิกจ่ายเป็นค่าจ้าง</w:t>
      </w:r>
      <w:r>
        <w:rPr>
          <w:spacing w:val="-56"/>
          <w:w w:val="70"/>
        </w:rPr>
        <w:t> </w:t>
      </w:r>
      <w:r>
        <w:rPr>
          <w:w w:val="80"/>
        </w:rPr>
        <w:t>เหมาบริการในค่าใช้สอย</w:t>
      </w:r>
    </w:p>
    <w:p>
      <w:pPr>
        <w:pStyle w:val="BodyText"/>
        <w:spacing w:line="276" w:lineRule="auto"/>
      </w:pPr>
      <w:r>
        <w:rPr>
          <w:spacing w:val="-1"/>
          <w:w w:val="70"/>
        </w:rPr>
        <w:t>(2)</w:t>
      </w:r>
      <w:r>
        <w:rPr>
          <w:w w:val="70"/>
        </w:rPr>
        <w:t> </w:t>
      </w:r>
      <w:r>
        <w:rPr>
          <w:spacing w:val="-1"/>
          <w:w w:val="70"/>
        </w:rPr>
        <w:t>ค่าสิ่งของที่องค์กรปกครองส่วนท้องถิ่นซื้อมาใช้ในการบํารุง</w:t>
      </w:r>
      <w:r>
        <w:rPr>
          <w:spacing w:val="-57"/>
          <w:w w:val="70"/>
        </w:rPr>
        <w:t> </w:t>
      </w:r>
      <w:r>
        <w:rPr>
          <w:w w:val="80"/>
        </w:rPr>
        <w:t>รักษาหรือซ่อมแซมทรัพย์สินให้เบิกจ่ายในค่าวัสดุ</w:t>
      </w:r>
    </w:p>
    <w:p>
      <w:pPr>
        <w:pStyle w:val="BodyText"/>
        <w:spacing w:line="276" w:lineRule="auto" w:before="3"/>
      </w:pPr>
      <w:r>
        <w:rPr>
          <w:w w:val="70"/>
        </w:rPr>
        <w:t>(3)</w:t>
      </w:r>
      <w:r>
        <w:rPr>
          <w:spacing w:val="28"/>
          <w:w w:val="70"/>
        </w:rPr>
        <w:t> </w:t>
      </w:r>
      <w:r>
        <w:rPr>
          <w:w w:val="70"/>
        </w:rPr>
        <w:t>ค่าจ้างแรงงานบุคคลที่องค์กรปกครองส่วนท้องถิ่นจ้างเป็นการ</w:t>
      </w:r>
      <w:r>
        <w:rPr>
          <w:spacing w:val="-56"/>
          <w:w w:val="70"/>
        </w:rPr>
        <w:t> </w:t>
      </w:r>
      <w:r>
        <w:rPr>
          <w:w w:val="70"/>
        </w:rPr>
        <w:t>ชั่วคราว</w:t>
      </w:r>
      <w:r>
        <w:rPr>
          <w:spacing w:val="1"/>
          <w:w w:val="70"/>
        </w:rPr>
        <w:t> </w:t>
      </w:r>
      <w:r>
        <w:rPr>
          <w:w w:val="70"/>
        </w:rPr>
        <w:t>ในลักษณะมิใช่จ้างแรงงานให้เบิกจ่ายในรายจ่ายเพื่อให้</w:t>
      </w:r>
      <w:r>
        <w:rPr>
          <w:spacing w:val="1"/>
          <w:w w:val="70"/>
        </w:rPr>
        <w:t> </w:t>
      </w:r>
      <w:r>
        <w:rPr>
          <w:w w:val="80"/>
        </w:rPr>
        <w:t>ได้มาซึ่งบริการ</w:t>
      </w:r>
    </w:p>
    <w:p>
      <w:pPr>
        <w:pStyle w:val="BodyText"/>
        <w:spacing w:line="276" w:lineRule="auto" w:before="3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พระราชบัญญัติกําหนดแผนและขั้นตอนการกระจายอํานาจให้</w:t>
      </w:r>
      <w:r>
        <w:rPr>
          <w:spacing w:val="-57"/>
          <w:w w:val="70"/>
        </w:rPr>
        <w:t> </w:t>
      </w:r>
      <w:r>
        <w:rPr>
          <w:w w:val="70"/>
        </w:rPr>
        <w:t>แก่องค์กรปกครองส่วนท้องถิ่น</w:t>
      </w:r>
      <w:r>
        <w:rPr>
          <w:spacing w:val="7"/>
          <w:w w:val="70"/>
        </w:rPr>
        <w:t> </w:t>
      </w:r>
      <w:r>
        <w:rPr>
          <w:w w:val="70"/>
        </w:rPr>
        <w:t>พ.ศ.</w:t>
      </w:r>
      <w:r>
        <w:rPr>
          <w:spacing w:val="8"/>
          <w:w w:val="70"/>
        </w:rPr>
        <w:t> </w:t>
      </w:r>
      <w:r>
        <w:rPr>
          <w:w w:val="70"/>
        </w:rPr>
        <w:t>2542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บริหารงานขององค์กรปกครองส่วนท้องถิ่นพ.ศ.</w:t>
      </w:r>
      <w:r>
        <w:rPr>
          <w:spacing w:val="5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6"/>
          <w:w w:val="70"/>
        </w:rPr>
        <w:t> </w:t>
      </w:r>
      <w:r>
        <w:rPr>
          <w:w w:val="70"/>
        </w:rPr>
        <w:t>หนังสือกระทรวงมหาดไทย</w:t>
      </w:r>
      <w:r>
        <w:rPr>
          <w:spacing w:val="6"/>
          <w:w w:val="70"/>
        </w:rPr>
        <w:t> </w:t>
      </w:r>
      <w:r>
        <w:rPr>
          <w:w w:val="70"/>
        </w:rPr>
        <w:t>ที่</w:t>
      </w:r>
      <w:r>
        <w:rPr>
          <w:spacing w:val="6"/>
          <w:w w:val="70"/>
        </w:rPr>
        <w:t> </w:t>
      </w:r>
      <w:r>
        <w:rPr>
          <w:w w:val="70"/>
        </w:rPr>
        <w:t>มท</w:t>
      </w:r>
      <w:r>
        <w:rPr>
          <w:spacing w:val="7"/>
          <w:w w:val="70"/>
        </w:rPr>
        <w:t> </w:t>
      </w:r>
      <w:r>
        <w:rPr>
          <w:w w:val="70"/>
        </w:rPr>
        <w:t>0808.2/ว</w:t>
      </w:r>
      <w:r>
        <w:rPr>
          <w:spacing w:val="5"/>
          <w:w w:val="70"/>
        </w:rPr>
        <w:t> </w:t>
      </w:r>
      <w:r>
        <w:rPr>
          <w:w w:val="70"/>
        </w:rPr>
        <w:t>0766</w:t>
      </w:r>
      <w:r>
        <w:rPr>
          <w:spacing w:val="6"/>
          <w:w w:val="70"/>
        </w:rPr>
        <w:t> </w:t>
      </w:r>
      <w:r>
        <w:rPr>
          <w:w w:val="70"/>
        </w:rPr>
        <w:t>ลงวันที่</w:t>
      </w:r>
      <w:r>
        <w:rPr>
          <w:spacing w:val="5"/>
          <w:w w:val="70"/>
        </w:rPr>
        <w:t> </w:t>
      </w:r>
      <w:r>
        <w:rPr>
          <w:w w:val="70"/>
        </w:rPr>
        <w:t>5</w:t>
      </w:r>
      <w:r>
        <w:rPr>
          <w:spacing w:val="1"/>
          <w:w w:val="70"/>
        </w:rPr>
        <w:t> </w:t>
      </w:r>
      <w:r>
        <w:rPr>
          <w:w w:val="70"/>
        </w:rPr>
        <w:t>กุมภาพันธ์</w:t>
      </w:r>
      <w:r>
        <w:rPr>
          <w:spacing w:val="11"/>
          <w:w w:val="70"/>
        </w:rPr>
        <w:t> </w:t>
      </w:r>
      <w:r>
        <w:rPr>
          <w:w w:val="70"/>
        </w:rPr>
        <w:t>2563</w:t>
      </w:r>
      <w:r>
        <w:rPr>
          <w:spacing w:val="13"/>
          <w:w w:val="70"/>
        </w:rPr>
        <w:t> </w:t>
      </w:r>
      <w:r>
        <w:rPr>
          <w:w w:val="70"/>
        </w:rPr>
        <w:t>เรื่อง</w:t>
      </w:r>
      <w:r>
        <w:rPr>
          <w:spacing w:val="12"/>
          <w:w w:val="70"/>
        </w:rPr>
        <w:t> </w:t>
      </w:r>
      <w:r>
        <w:rPr>
          <w:w w:val="70"/>
        </w:rPr>
        <w:t>ระเบียบกระทรวงมหาดไทยว่าด้วยการ</w:t>
      </w:r>
      <w:r>
        <w:rPr>
          <w:spacing w:val="1"/>
          <w:w w:val="70"/>
        </w:rPr>
        <w:t> </w:t>
      </w:r>
      <w:r>
        <w:rPr>
          <w:w w:val="70"/>
        </w:rPr>
        <w:t>เบิกค่าใช้จ่ายในการบริหารงานขององค์กรปกครองส่วนท้องถิ่น</w:t>
      </w:r>
      <w:r>
        <w:rPr>
          <w:spacing w:val="31"/>
          <w:w w:val="70"/>
        </w:rPr>
        <w:t> </w:t>
      </w:r>
      <w:r>
        <w:rPr>
          <w:w w:val="70"/>
        </w:rPr>
        <w:t>พ</w:t>
      </w:r>
    </w:p>
    <w:p>
      <w:pPr>
        <w:pStyle w:val="BodyText"/>
        <w:spacing w:before="4"/>
        <w:ind w:right="0"/>
      </w:pPr>
      <w:r>
        <w:rPr>
          <w:w w:val="65"/>
        </w:rPr>
        <w:t>.ศ.</w:t>
      </w:r>
      <w:r>
        <w:rPr>
          <w:spacing w:val="11"/>
          <w:w w:val="65"/>
        </w:rPr>
        <w:t> </w:t>
      </w:r>
      <w:r>
        <w:rPr>
          <w:w w:val="65"/>
        </w:rPr>
        <w:t>2562</w:t>
      </w:r>
    </w:p>
    <w:p>
      <w:pPr>
        <w:pStyle w:val="BodyText"/>
        <w:spacing w:line="276" w:lineRule="auto" w:before="55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pStyle w:val="Heading1"/>
        <w:tabs>
          <w:tab w:pos="6786" w:val="left" w:leader="none"/>
          <w:tab w:pos="8067" w:val="left" w:leader="none"/>
        </w:tabs>
        <w:spacing w:before="60"/>
        <w:ind w:left="333"/>
      </w:pPr>
      <w:r>
        <w:rPr>
          <w:w w:val="70"/>
        </w:rPr>
        <w:t>ค่าวัสดุ</w:t>
        <w:tab/>
        <w:t>รวม</w:t>
        <w:tab/>
      </w:r>
      <w:r>
        <w:rPr>
          <w:w w:val="60"/>
        </w:rPr>
        <w:t>655,000</w:t>
      </w:r>
      <w:r>
        <w:rPr>
          <w:spacing w:val="18"/>
          <w:w w:val="60"/>
        </w:rPr>
        <w:t> </w:t>
      </w:r>
      <w:r>
        <w:rPr>
          <w:w w:val="60"/>
        </w:rPr>
        <w:t>บาท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217" w:val="left" w:leader="none"/>
        </w:tabs>
        <w:spacing w:before="107"/>
        <w:ind w:left="561" w:right="0"/>
      </w:pPr>
      <w:r>
        <w:rPr>
          <w:w w:val="75"/>
        </w:rPr>
        <w:t>วัสดุสํานักงาน</w:t>
        <w:tab/>
      </w:r>
      <w:r>
        <w:rPr>
          <w:w w:val="80"/>
        </w:rPr>
        <w:t>จํานวน</w:t>
        <w:tab/>
      </w:r>
      <w:r>
        <w:rPr>
          <w:w w:val="70"/>
        </w:rPr>
        <w:t>65,000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</w:pPr>
      <w:r>
        <w:rPr>
          <w:w w:val="70"/>
        </w:rPr>
        <w:t>-</w:t>
      </w:r>
      <w:r>
        <w:rPr>
          <w:spacing w:val="26"/>
          <w:w w:val="70"/>
        </w:rPr>
        <w:t> </w:t>
      </w:r>
      <w:r>
        <w:rPr>
          <w:w w:val="70"/>
        </w:rPr>
        <w:t>เพื่อจ่ายเป็นค่าวัสดุสํานักงาน</w:t>
      </w:r>
      <w:r>
        <w:rPr>
          <w:spacing w:val="55"/>
          <w:w w:val="70"/>
        </w:rPr>
        <w:t> </w:t>
      </w:r>
      <w:r>
        <w:rPr>
          <w:w w:val="70"/>
        </w:rPr>
        <w:t>รายจ่ายเพื่อให้ได้มาซึ่งสิ่งของที่มี</w:t>
      </w:r>
      <w:r>
        <w:rPr>
          <w:spacing w:val="-57"/>
          <w:w w:val="70"/>
        </w:rPr>
        <w:t> </w:t>
      </w:r>
      <w:r>
        <w:rPr>
          <w:w w:val="70"/>
        </w:rPr>
        <w:t>ลักษณะโดยสภาพไม่คงทนถาวร</w:t>
      </w:r>
      <w:r>
        <w:rPr>
          <w:spacing w:val="1"/>
          <w:w w:val="70"/>
        </w:rPr>
        <w:t> </w:t>
      </w:r>
      <w:r>
        <w:rPr>
          <w:w w:val="70"/>
        </w:rPr>
        <w:t>หรือตามปกติมีอายุการใช้งาน</w:t>
      </w:r>
      <w:r>
        <w:rPr>
          <w:spacing w:val="1"/>
          <w:w w:val="70"/>
        </w:rPr>
        <w:t> </w:t>
      </w:r>
      <w:r>
        <w:rPr>
          <w:w w:val="70"/>
        </w:rPr>
        <w:t>ไม่ยืนนาน</w:t>
      </w:r>
      <w:r>
        <w:rPr>
          <w:spacing w:val="1"/>
          <w:w w:val="70"/>
        </w:rPr>
        <w:t> </w:t>
      </w:r>
      <w:r>
        <w:rPr>
          <w:w w:val="70"/>
        </w:rPr>
        <w:t>สิ้นเปลือง</w:t>
      </w:r>
      <w:r>
        <w:rPr>
          <w:spacing w:val="1"/>
          <w:w w:val="70"/>
        </w:rPr>
        <w:t> </w:t>
      </w:r>
      <w:r>
        <w:rPr>
          <w:w w:val="70"/>
        </w:rPr>
        <w:t>หมดไป</w:t>
      </w:r>
      <w:r>
        <w:rPr>
          <w:spacing w:val="1"/>
          <w:w w:val="70"/>
        </w:rPr>
        <w:t> </w:t>
      </w:r>
      <w:r>
        <w:rPr>
          <w:w w:val="70"/>
        </w:rPr>
        <w:t>หรือเปลี่ยนสภาพไปในระยะ</w:t>
      </w:r>
      <w:r>
        <w:rPr>
          <w:spacing w:val="1"/>
          <w:w w:val="70"/>
        </w:rPr>
        <w:t> </w:t>
      </w:r>
      <w:r>
        <w:rPr>
          <w:w w:val="70"/>
        </w:rPr>
        <w:t>เวลาอันสั้น</w:t>
      </w:r>
      <w:r>
        <w:rPr>
          <w:spacing w:val="14"/>
          <w:w w:val="70"/>
        </w:rPr>
        <w:t> </w:t>
      </w:r>
      <w:r>
        <w:rPr>
          <w:w w:val="70"/>
        </w:rPr>
        <w:t>และให้หมายความรวมถึงรายจ่ายดังต่อไปนี้</w:t>
      </w:r>
    </w:p>
    <w:p>
      <w:pPr>
        <w:pStyle w:val="BodyText"/>
        <w:spacing w:line="276" w:lineRule="auto" w:before="4"/>
      </w:pPr>
      <w:r>
        <w:rPr>
          <w:w w:val="70"/>
        </w:rPr>
        <w:t>1.</w:t>
      </w:r>
      <w:r>
        <w:rPr>
          <w:spacing w:val="19"/>
          <w:w w:val="70"/>
        </w:rPr>
        <w:t> </w:t>
      </w:r>
      <w:r>
        <w:rPr>
          <w:w w:val="70"/>
        </w:rPr>
        <w:t>รายจ่ายเพื่อประกอบขึ้นใหม่</w:t>
      </w:r>
      <w:r>
        <w:rPr>
          <w:spacing w:val="19"/>
          <w:w w:val="70"/>
        </w:rPr>
        <w:t> </w:t>
      </w:r>
      <w:r>
        <w:rPr>
          <w:w w:val="70"/>
        </w:rPr>
        <w:t>ดัดแปลง</w:t>
      </w:r>
      <w:r>
        <w:rPr>
          <w:spacing w:val="19"/>
          <w:w w:val="70"/>
        </w:rPr>
        <w:t> </w:t>
      </w:r>
      <w:r>
        <w:rPr>
          <w:w w:val="70"/>
        </w:rPr>
        <w:t>ต่อเติม</w:t>
      </w:r>
      <w:r>
        <w:rPr>
          <w:spacing w:val="20"/>
          <w:w w:val="70"/>
        </w:rPr>
        <w:t> </w:t>
      </w:r>
      <w:r>
        <w:rPr>
          <w:w w:val="70"/>
        </w:rPr>
        <w:t>หรือปรับปรุง</w:t>
      </w:r>
      <w:r>
        <w:rPr>
          <w:spacing w:val="-57"/>
          <w:w w:val="70"/>
        </w:rPr>
        <w:t> </w:t>
      </w:r>
      <w:r>
        <w:rPr>
          <w:w w:val="80"/>
        </w:rPr>
        <w:t>วัสดุ</w:t>
      </w:r>
    </w:p>
    <w:p>
      <w:pPr>
        <w:pStyle w:val="BodyText"/>
        <w:spacing w:line="276" w:lineRule="auto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/>
      </w:pPr>
      <w:r>
        <w:rPr>
          <w:w w:val="70"/>
        </w:rPr>
        <w:t>3.</w:t>
      </w:r>
      <w:r>
        <w:rPr>
          <w:spacing w:val="14"/>
          <w:w w:val="70"/>
        </w:rPr>
        <w:t> </w:t>
      </w:r>
      <w:r>
        <w:rPr>
          <w:w w:val="70"/>
        </w:rPr>
        <w:t>รวมถึงรายจ่ายที่ต้องชําระพร้อมกับค่าวัสดุ</w:t>
      </w:r>
      <w:r>
        <w:rPr>
          <w:spacing w:val="14"/>
          <w:w w:val="70"/>
        </w:rPr>
        <w:t> </w:t>
      </w:r>
      <w:r>
        <w:rPr>
          <w:w w:val="70"/>
        </w:rPr>
        <w:t>เช่น</w:t>
      </w:r>
      <w:r>
        <w:rPr>
          <w:spacing w:val="29"/>
          <w:w w:val="70"/>
        </w:rPr>
        <w:t> </w:t>
      </w:r>
      <w:r>
        <w:rPr>
          <w:w w:val="70"/>
        </w:rPr>
        <w:t>ค่าขนส่ง</w:t>
      </w:r>
      <w:r>
        <w:rPr>
          <w:spacing w:val="29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51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51"/>
          <w:w w:val="80"/>
        </w:rPr>
        <w:t> </w:t>
      </w:r>
      <w:r>
        <w:rPr>
          <w:w w:val="80"/>
        </w:rPr>
        <w:t>ค่าติดตั้ง</w:t>
      </w:r>
      <w:r>
        <w:rPr>
          <w:spacing w:val="51"/>
          <w:w w:val="80"/>
        </w:rPr>
        <w:t> </w:t>
      </w:r>
      <w:r>
        <w:rPr>
          <w:w w:val="80"/>
        </w:rPr>
        <w:t>เป็นต้น</w:t>
      </w:r>
    </w:p>
    <w:p>
      <w:pPr>
        <w:pStyle w:val="BodyText"/>
        <w:spacing w:line="276" w:lineRule="auto"/>
        <w:ind w:left="1084" w:hanging="70"/>
      </w:pPr>
      <w:r>
        <w:rPr>
          <w:w w:val="70"/>
        </w:rPr>
        <w:t>-</w:t>
      </w:r>
      <w:r>
        <w:rPr>
          <w:spacing w:val="21"/>
          <w:w w:val="70"/>
        </w:rPr>
        <w:t> </w:t>
      </w:r>
      <w:r>
        <w:rPr>
          <w:w w:val="70"/>
        </w:rPr>
        <w:t>สิ่งของที่จัดเป็นวัสดุสํานักงาน</w:t>
      </w:r>
      <w:r>
        <w:rPr>
          <w:spacing w:val="21"/>
          <w:w w:val="70"/>
        </w:rPr>
        <w:t> </w:t>
      </w:r>
      <w:r>
        <w:rPr>
          <w:w w:val="70"/>
        </w:rPr>
        <w:t>แบ่งการพิจารณาออกเป็น</w:t>
      </w:r>
      <w:r>
        <w:rPr>
          <w:spacing w:val="20"/>
          <w:w w:val="70"/>
        </w:rPr>
        <w:t> </w:t>
      </w:r>
      <w:r>
        <w:rPr>
          <w:w w:val="70"/>
        </w:rPr>
        <w:t>2</w:t>
      </w:r>
      <w:r>
        <w:rPr>
          <w:spacing w:val="-56"/>
          <w:w w:val="70"/>
        </w:rPr>
        <w:t> </w:t>
      </w:r>
      <w:r>
        <w:rPr>
          <w:w w:val="80"/>
        </w:rPr>
        <w:t>ประเภท</w:t>
      </w:r>
      <w:r>
        <w:rPr>
          <w:spacing w:val="-2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 w:before="3"/>
        <w:ind w:right="3231"/>
      </w:pPr>
      <w:r>
        <w:rPr>
          <w:w w:val="70"/>
        </w:rPr>
        <w:t>ก.</w:t>
      </w:r>
      <w:r>
        <w:rPr>
          <w:spacing w:val="20"/>
          <w:w w:val="70"/>
        </w:rPr>
        <w:t> </w:t>
      </w:r>
      <w:r>
        <w:rPr>
          <w:w w:val="70"/>
        </w:rPr>
        <w:t>ประเภทวัสดุคงทน</w:t>
      </w:r>
      <w:r>
        <w:rPr>
          <w:spacing w:val="41"/>
          <w:w w:val="70"/>
        </w:rPr>
        <w:t> </w:t>
      </w:r>
      <w:r>
        <w:rPr>
          <w:w w:val="70"/>
        </w:rPr>
        <w:t>ได้แก่</w:t>
      </w:r>
      <w:r>
        <w:rPr>
          <w:spacing w:val="20"/>
          <w:w w:val="70"/>
        </w:rPr>
        <w:t> </w:t>
      </w:r>
      <w:r>
        <w:rPr>
          <w:w w:val="70"/>
        </w:rPr>
        <w:t>สิ่งของที่โดยสภาพมีลักษณะคงทน</w:t>
      </w:r>
      <w:r>
        <w:rPr>
          <w:spacing w:val="-57"/>
          <w:w w:val="70"/>
        </w:rPr>
        <w:t> </w:t>
      </w:r>
      <w:r>
        <w:rPr>
          <w:spacing w:val="-1"/>
          <w:w w:val="70"/>
        </w:rPr>
        <w:t>แต่ตามปกติมีอายุการใช้งานไม่ยืนนาน</w:t>
      </w:r>
      <w:r>
        <w:rPr>
          <w:spacing w:val="22"/>
          <w:w w:val="70"/>
        </w:rPr>
        <w:t> </w:t>
      </w:r>
      <w:r>
        <w:rPr>
          <w:w w:val="70"/>
        </w:rPr>
        <w:t>หรือเมื่อนําไปใช้งานแล้ว</w:t>
      </w:r>
      <w:r>
        <w:rPr>
          <w:spacing w:val="-57"/>
          <w:w w:val="70"/>
        </w:rPr>
        <w:t> </w:t>
      </w:r>
      <w:r>
        <w:rPr>
          <w:w w:val="65"/>
        </w:rPr>
        <w:t>เกิดความชํารุดเสียหาย</w:t>
      </w:r>
      <w:r>
        <w:rPr>
          <w:spacing w:val="3"/>
          <w:w w:val="65"/>
        </w:rPr>
        <w:t> </w:t>
      </w:r>
      <w:r>
        <w:rPr>
          <w:w w:val="65"/>
        </w:rPr>
        <w:t>ไม่สามารถซ่อมแซมให้ใช้งานได้ดังเดิม</w:t>
      </w:r>
      <w:r>
        <w:rPr>
          <w:spacing w:val="1"/>
          <w:w w:val="65"/>
        </w:rPr>
        <w:t> </w:t>
      </w:r>
      <w:r>
        <w:rPr>
          <w:w w:val="70"/>
        </w:rPr>
        <w:t>หรือซ่อมแซมแล้วไม่คุ้มค่า ดังนี้</w:t>
      </w:r>
      <w:r>
        <w:rPr>
          <w:spacing w:val="93"/>
        </w:rPr>
        <w:t> </w:t>
      </w:r>
      <w:r>
        <w:rPr>
          <w:w w:val="70"/>
        </w:rPr>
        <w:t>หนังสือ เครื่องคิดเลขขนาด</w:t>
      </w:r>
      <w:r>
        <w:rPr>
          <w:spacing w:val="1"/>
          <w:w w:val="70"/>
        </w:rPr>
        <w:t> </w:t>
      </w:r>
      <w:r>
        <w:rPr>
          <w:w w:val="70"/>
        </w:rPr>
        <w:t>เล็ก</w:t>
      </w:r>
      <w:r>
        <w:rPr>
          <w:spacing w:val="1"/>
          <w:w w:val="70"/>
        </w:rPr>
        <w:t> </w:t>
      </w:r>
      <w:r>
        <w:rPr>
          <w:w w:val="70"/>
        </w:rPr>
        <w:t>เครื่องเจาะกระดาษขนาดเล็ก</w:t>
      </w:r>
      <w:r>
        <w:rPr>
          <w:spacing w:val="1"/>
          <w:w w:val="70"/>
        </w:rPr>
        <w:t> </w:t>
      </w:r>
      <w:r>
        <w:rPr>
          <w:w w:val="70"/>
        </w:rPr>
        <w:t>ที่เย็บกระดาษขนาดเล็ก</w:t>
      </w:r>
      <w:r>
        <w:rPr>
          <w:spacing w:val="1"/>
          <w:w w:val="70"/>
        </w:rPr>
        <w:t> </w:t>
      </w:r>
      <w:r>
        <w:rPr>
          <w:w w:val="70"/>
        </w:rPr>
        <w:t>ไม้</w:t>
      </w:r>
      <w:r>
        <w:rPr>
          <w:spacing w:val="1"/>
          <w:w w:val="70"/>
        </w:rPr>
        <w:t> </w:t>
      </w:r>
      <w:r>
        <w:rPr>
          <w:w w:val="70"/>
        </w:rPr>
        <w:t>บรรทัดเหล็ก</w:t>
      </w:r>
      <w:r>
        <w:rPr>
          <w:spacing w:val="28"/>
          <w:w w:val="70"/>
        </w:rPr>
        <w:t> </w:t>
      </w:r>
      <w:r>
        <w:rPr>
          <w:w w:val="70"/>
        </w:rPr>
        <w:t>กรรไกร</w:t>
      </w:r>
      <w:r>
        <w:rPr>
          <w:spacing w:val="13"/>
          <w:w w:val="70"/>
        </w:rPr>
        <w:t> </w:t>
      </w:r>
      <w:r>
        <w:rPr>
          <w:w w:val="70"/>
        </w:rPr>
        <w:t>เก้าอี้พลาสติก</w:t>
      </w:r>
      <w:r>
        <w:rPr>
          <w:spacing w:val="14"/>
          <w:w w:val="70"/>
        </w:rPr>
        <w:t> </w:t>
      </w:r>
      <w:r>
        <w:rPr>
          <w:w w:val="70"/>
        </w:rPr>
        <w:t>ตรายาง</w:t>
      </w:r>
      <w:r>
        <w:rPr>
          <w:spacing w:val="13"/>
          <w:w w:val="70"/>
        </w:rPr>
        <w:t> </w:t>
      </w:r>
      <w:r>
        <w:rPr>
          <w:w w:val="70"/>
        </w:rPr>
        <w:t>ตะแกรงวาง</w:t>
      </w:r>
      <w:r>
        <w:rPr>
          <w:spacing w:val="1"/>
          <w:w w:val="70"/>
        </w:rPr>
        <w:t> </w:t>
      </w:r>
      <w:r>
        <w:rPr>
          <w:w w:val="70"/>
        </w:rPr>
        <w:t>เอกสาร</w:t>
      </w:r>
      <w:r>
        <w:rPr>
          <w:spacing w:val="11"/>
          <w:w w:val="70"/>
        </w:rPr>
        <w:t> </w:t>
      </w:r>
      <w:r>
        <w:rPr>
          <w:w w:val="70"/>
        </w:rPr>
        <w:t>เครื่องตัดโฟม</w:t>
      </w:r>
      <w:r>
        <w:rPr>
          <w:spacing w:val="11"/>
          <w:w w:val="70"/>
        </w:rPr>
        <w:t> </w:t>
      </w:r>
      <w:r>
        <w:rPr>
          <w:w w:val="70"/>
        </w:rPr>
        <w:t>เครื่องตัดกระดาษ</w:t>
      </w:r>
      <w:r>
        <w:rPr>
          <w:spacing w:val="12"/>
          <w:w w:val="70"/>
        </w:rPr>
        <w:t> </w:t>
      </w:r>
      <w:r>
        <w:rPr>
          <w:w w:val="70"/>
        </w:rPr>
        <w:t>เครื่องเย็บ</w:t>
      </w:r>
    </w:p>
    <w:p>
      <w:pPr>
        <w:pStyle w:val="BodyText"/>
        <w:spacing w:line="276" w:lineRule="auto" w:before="7"/>
      </w:pPr>
      <w:r>
        <w:rPr>
          <w:w w:val="70"/>
        </w:rPr>
        <w:t>กระดาษ กุญแจ</w:t>
      </w:r>
      <w:r>
        <w:rPr>
          <w:spacing w:val="1"/>
          <w:w w:val="70"/>
        </w:rPr>
        <w:t> </w:t>
      </w:r>
      <w:r>
        <w:rPr>
          <w:w w:val="70"/>
        </w:rPr>
        <w:t>แผ่นป้ายต่างๆ</w:t>
      </w:r>
      <w:r>
        <w:rPr>
          <w:spacing w:val="35"/>
        </w:rPr>
        <w:t> </w:t>
      </w:r>
      <w:r>
        <w:rPr>
          <w:w w:val="70"/>
        </w:rPr>
        <w:t>ที่ใช่ในสํานักงาน มู่ลี่ ม่านปรับ</w:t>
      </w:r>
      <w:r>
        <w:rPr>
          <w:spacing w:val="1"/>
          <w:w w:val="70"/>
        </w:rPr>
        <w:t> </w:t>
      </w:r>
      <w:r>
        <w:rPr>
          <w:w w:val="65"/>
        </w:rPr>
        <w:t>แสง</w:t>
      </w:r>
      <w:r>
        <w:rPr>
          <w:spacing w:val="2"/>
          <w:w w:val="65"/>
        </w:rPr>
        <w:t> </w:t>
      </w:r>
      <w:r>
        <w:rPr>
          <w:w w:val="65"/>
        </w:rPr>
        <w:t>(ต่อผื่น)</w:t>
      </w:r>
      <w:r>
        <w:rPr>
          <w:spacing w:val="2"/>
          <w:w w:val="65"/>
        </w:rPr>
        <w:t> </w:t>
      </w:r>
      <w:r>
        <w:rPr>
          <w:w w:val="65"/>
        </w:rPr>
        <w:t>พรม</w:t>
      </w:r>
      <w:r>
        <w:rPr>
          <w:spacing w:val="2"/>
          <w:w w:val="65"/>
        </w:rPr>
        <w:t> </w:t>
      </w:r>
      <w:r>
        <w:rPr>
          <w:w w:val="65"/>
        </w:rPr>
        <w:t>(ต่อผืน)</w:t>
      </w:r>
      <w:r>
        <w:rPr>
          <w:spacing w:val="2"/>
          <w:w w:val="65"/>
        </w:rPr>
        <w:t> </w:t>
      </w:r>
      <w:r>
        <w:rPr>
          <w:w w:val="65"/>
        </w:rPr>
        <w:t>นาฬิกาตั้งหรือแขวน</w:t>
      </w:r>
      <w:r>
        <w:rPr>
          <w:spacing w:val="2"/>
          <w:w w:val="65"/>
        </w:rPr>
        <w:t> </w:t>
      </w:r>
      <w:r>
        <w:rPr>
          <w:w w:val="65"/>
        </w:rPr>
        <w:t>พระพุทธรูป</w:t>
      </w:r>
      <w:r>
        <w:rPr>
          <w:spacing w:val="2"/>
          <w:w w:val="65"/>
        </w:rPr>
        <w:t> </w:t>
      </w:r>
      <w:r>
        <w:rPr>
          <w:w w:val="65"/>
        </w:rPr>
        <w:t>พระ</w:t>
      </w:r>
      <w:r>
        <w:rPr>
          <w:spacing w:val="-53"/>
          <w:w w:val="65"/>
        </w:rPr>
        <w:t> </w:t>
      </w:r>
      <w:r>
        <w:rPr>
          <w:w w:val="70"/>
        </w:rPr>
        <w:t>บรมรูปจําลอง</w:t>
      </w:r>
      <w:r>
        <w:rPr>
          <w:spacing w:val="19"/>
          <w:w w:val="70"/>
        </w:rPr>
        <w:t> </w:t>
      </w:r>
      <w:r>
        <w:rPr>
          <w:w w:val="70"/>
        </w:rPr>
        <w:t>กระเป่า</w:t>
      </w:r>
      <w:r>
        <w:rPr>
          <w:spacing w:val="19"/>
          <w:w w:val="70"/>
        </w:rPr>
        <w:t> </w:t>
      </w:r>
      <w:r>
        <w:rPr>
          <w:w w:val="70"/>
        </w:rPr>
        <w:t>ตาชั่งขนาดเล็ก</w:t>
      </w:r>
      <w:r>
        <w:rPr>
          <w:spacing w:val="19"/>
          <w:w w:val="70"/>
        </w:rPr>
        <w:t> </w:t>
      </w:r>
      <w:r>
        <w:rPr>
          <w:w w:val="70"/>
        </w:rPr>
        <w:t>ตู้ยาสามัญประจํา</w:t>
      </w:r>
    </w:p>
    <w:p>
      <w:pPr>
        <w:pStyle w:val="BodyText"/>
        <w:spacing w:before="3"/>
        <w:ind w:right="0"/>
      </w:pPr>
      <w:r>
        <w:rPr>
          <w:w w:val="65"/>
        </w:rPr>
        <w:t>บ้าน</w:t>
      </w:r>
      <w:r>
        <w:rPr>
          <w:spacing w:val="38"/>
        </w:rPr>
        <w:t> </w:t>
      </w:r>
      <w:r>
        <w:rPr>
          <w:w w:val="65"/>
        </w:rPr>
        <w:t>แผงกันห้องแบบรื้อถอนได้</w:t>
      </w:r>
      <w:r>
        <w:rPr>
          <w:spacing w:val="39"/>
        </w:rPr>
        <w:t> </w:t>
      </w:r>
      <w:r>
        <w:rPr>
          <w:w w:val="65"/>
        </w:rPr>
        <w:t>(Partition)</w:t>
      </w:r>
      <w:r>
        <w:rPr>
          <w:spacing w:val="36"/>
        </w:rPr>
        <w:t> </w:t>
      </w:r>
      <w:r>
        <w:rPr>
          <w:w w:val="65"/>
        </w:rPr>
        <w:t>ฯลฯ</w:t>
      </w:r>
    </w:p>
    <w:p>
      <w:pPr>
        <w:pStyle w:val="BodyText"/>
        <w:spacing w:line="276" w:lineRule="auto" w:before="56"/>
      </w:pPr>
      <w:r>
        <w:rPr>
          <w:w w:val="70"/>
        </w:rPr>
        <w:t>ข.</w:t>
      </w:r>
      <w:r>
        <w:rPr>
          <w:spacing w:val="24"/>
          <w:w w:val="70"/>
        </w:rPr>
        <w:t> </w:t>
      </w:r>
      <w:r>
        <w:rPr>
          <w:w w:val="70"/>
        </w:rPr>
        <w:t>ประเภทวัสดุสิ้นเปลือง</w:t>
      </w:r>
      <w:r>
        <w:rPr>
          <w:spacing w:val="49"/>
          <w:w w:val="70"/>
        </w:rPr>
        <w:t> </w:t>
      </w:r>
      <w:r>
        <w:rPr>
          <w:w w:val="70"/>
        </w:rPr>
        <w:t>ได้แก่</w:t>
      </w:r>
      <w:r>
        <w:rPr>
          <w:spacing w:val="24"/>
          <w:w w:val="70"/>
        </w:rPr>
        <w:t> </w:t>
      </w:r>
      <w:r>
        <w:rPr>
          <w:w w:val="70"/>
        </w:rPr>
        <w:t>สิ่งของที่โดยสภาพมีลักษณะเมื่อ</w:t>
      </w:r>
      <w:r>
        <w:rPr>
          <w:spacing w:val="-57"/>
          <w:w w:val="70"/>
        </w:rPr>
        <w:t> </w:t>
      </w:r>
      <w:r>
        <w:rPr>
          <w:w w:val="70"/>
        </w:rPr>
        <w:t>ใช้แล้วย่อมสิ้นเปลืองหมดไป</w:t>
      </w:r>
      <w:r>
        <w:rPr>
          <w:spacing w:val="1"/>
          <w:w w:val="70"/>
        </w:rPr>
        <w:t> </w:t>
      </w:r>
      <w:r>
        <w:rPr>
          <w:w w:val="70"/>
        </w:rPr>
        <w:t>แปรสภาพ</w:t>
      </w:r>
      <w:r>
        <w:rPr>
          <w:spacing w:val="1"/>
          <w:w w:val="70"/>
        </w:rPr>
        <w:t> </w:t>
      </w:r>
      <w:r>
        <w:rPr>
          <w:w w:val="70"/>
        </w:rPr>
        <w:t>หรือเปลี่ยนสภาพไปใน</w:t>
      </w:r>
      <w:r>
        <w:rPr>
          <w:spacing w:val="1"/>
          <w:w w:val="70"/>
        </w:rPr>
        <w:t> </w:t>
      </w:r>
      <w:r>
        <w:rPr>
          <w:w w:val="75"/>
        </w:rPr>
        <w:t>ระยะเวลาอันสั้นไม่คงสภาพเดิม ดัง</w:t>
      </w:r>
    </w:p>
    <w:p>
      <w:pPr>
        <w:pStyle w:val="BodyText"/>
        <w:spacing w:line="276" w:lineRule="auto" w:before="3"/>
        <w:ind w:right="3468"/>
      </w:pPr>
      <w:r>
        <w:rPr>
          <w:w w:val="70"/>
        </w:rPr>
        <w:t>นี้</w:t>
      </w:r>
      <w:r>
        <w:rPr>
          <w:spacing w:val="23"/>
          <w:w w:val="70"/>
        </w:rPr>
        <w:t> </w:t>
      </w:r>
      <w:r>
        <w:rPr>
          <w:w w:val="70"/>
        </w:rPr>
        <w:t>กระดาษ</w:t>
      </w:r>
      <w:r>
        <w:rPr>
          <w:spacing w:val="23"/>
          <w:w w:val="70"/>
        </w:rPr>
        <w:t> </w:t>
      </w:r>
      <w:r>
        <w:rPr>
          <w:w w:val="70"/>
        </w:rPr>
        <w:t>หมึก</w:t>
      </w:r>
      <w:r>
        <w:rPr>
          <w:spacing w:val="24"/>
          <w:w w:val="70"/>
        </w:rPr>
        <w:t> </w:t>
      </w:r>
      <w:r>
        <w:rPr>
          <w:w w:val="70"/>
        </w:rPr>
        <w:t>ดินสอ</w:t>
      </w:r>
      <w:r>
        <w:rPr>
          <w:spacing w:val="23"/>
          <w:w w:val="70"/>
        </w:rPr>
        <w:t> </w:t>
      </w:r>
      <w:r>
        <w:rPr>
          <w:w w:val="70"/>
        </w:rPr>
        <w:t>ปากกา</w:t>
      </w:r>
      <w:r>
        <w:rPr>
          <w:spacing w:val="24"/>
          <w:w w:val="70"/>
        </w:rPr>
        <w:t> </w:t>
      </w:r>
      <w:r>
        <w:rPr>
          <w:w w:val="70"/>
        </w:rPr>
        <w:t>ยางลบ</w:t>
      </w:r>
      <w:r>
        <w:rPr>
          <w:spacing w:val="23"/>
          <w:w w:val="70"/>
        </w:rPr>
        <w:t> </w:t>
      </w:r>
      <w:r>
        <w:rPr>
          <w:w w:val="70"/>
        </w:rPr>
        <w:t>น้ํายาลบคําผิด</w:t>
      </w:r>
      <w:r>
        <w:rPr>
          <w:spacing w:val="24"/>
          <w:w w:val="70"/>
        </w:rPr>
        <w:t> </w:t>
      </w:r>
      <w:r>
        <w:rPr>
          <w:w w:val="70"/>
        </w:rPr>
        <w:t>เทป</w:t>
      </w:r>
      <w:r>
        <w:rPr>
          <w:spacing w:val="1"/>
          <w:w w:val="70"/>
        </w:rPr>
        <w:t> </w:t>
      </w:r>
      <w:r>
        <w:rPr>
          <w:w w:val="70"/>
        </w:rPr>
        <w:t>กาว</w:t>
      </w:r>
      <w:r>
        <w:rPr>
          <w:spacing w:val="21"/>
          <w:w w:val="70"/>
        </w:rPr>
        <w:t> </w:t>
      </w:r>
      <w:r>
        <w:rPr>
          <w:w w:val="70"/>
        </w:rPr>
        <w:t>ลวดเย็บกระดาษ</w:t>
      </w:r>
      <w:r>
        <w:rPr>
          <w:spacing w:val="22"/>
          <w:w w:val="70"/>
        </w:rPr>
        <w:t> </w:t>
      </w:r>
      <w:r>
        <w:rPr>
          <w:w w:val="70"/>
        </w:rPr>
        <w:t>กาว</w:t>
      </w:r>
      <w:r>
        <w:rPr>
          <w:spacing w:val="22"/>
          <w:w w:val="70"/>
        </w:rPr>
        <w:t> </w:t>
      </w:r>
      <w:r>
        <w:rPr>
          <w:w w:val="70"/>
        </w:rPr>
        <w:t>สมุด</w:t>
      </w:r>
      <w:r>
        <w:rPr>
          <w:spacing w:val="21"/>
          <w:w w:val="70"/>
        </w:rPr>
        <w:t> </w:t>
      </w:r>
      <w:r>
        <w:rPr>
          <w:w w:val="70"/>
        </w:rPr>
        <w:t>ซองเอกสาร</w:t>
      </w:r>
      <w:r>
        <w:rPr>
          <w:spacing w:val="22"/>
          <w:w w:val="70"/>
        </w:rPr>
        <w:t> </w:t>
      </w:r>
      <w:r>
        <w:rPr>
          <w:w w:val="70"/>
        </w:rPr>
        <w:t>ตลับผงหมึก</w:t>
      </w:r>
      <w:r>
        <w:rPr>
          <w:spacing w:val="22"/>
          <w:w w:val="70"/>
        </w:rPr>
        <w:t> </w:t>
      </w:r>
      <w:r>
        <w:rPr>
          <w:w w:val="70"/>
        </w:rPr>
        <w:t>น้ํา</w:t>
      </w:r>
      <w:r>
        <w:rPr>
          <w:spacing w:val="-57"/>
          <w:w w:val="70"/>
        </w:rPr>
        <w:t> </w:t>
      </w:r>
      <w:r>
        <w:rPr>
          <w:w w:val="70"/>
        </w:rPr>
        <w:t>หมึกปรินท์</w:t>
      </w:r>
      <w:r>
        <w:rPr>
          <w:spacing w:val="11"/>
          <w:w w:val="70"/>
        </w:rPr>
        <w:t> </w:t>
      </w:r>
      <w:r>
        <w:rPr>
          <w:w w:val="70"/>
        </w:rPr>
        <w:t>เทป</w:t>
      </w:r>
      <w:r>
        <w:rPr>
          <w:spacing w:val="10"/>
          <w:w w:val="70"/>
        </w:rPr>
        <w:t> </w:t>
      </w:r>
      <w:r>
        <w:rPr>
          <w:w w:val="70"/>
        </w:rPr>
        <w:t>พี</w:t>
      </w:r>
      <w:r>
        <w:rPr>
          <w:spacing w:val="11"/>
          <w:w w:val="70"/>
        </w:rPr>
        <w:t> </w:t>
      </w:r>
      <w:r>
        <w:rPr>
          <w:w w:val="70"/>
        </w:rPr>
        <w:t>วี</w:t>
      </w:r>
      <w:r>
        <w:rPr>
          <w:spacing w:val="11"/>
          <w:w w:val="70"/>
        </w:rPr>
        <w:t> </w:t>
      </w:r>
      <w:r>
        <w:rPr>
          <w:w w:val="70"/>
        </w:rPr>
        <w:t>ซี</w:t>
      </w:r>
      <w:r>
        <w:rPr>
          <w:spacing w:val="11"/>
          <w:w w:val="70"/>
        </w:rPr>
        <w:t> </w:t>
      </w:r>
      <w:r>
        <w:rPr>
          <w:w w:val="70"/>
        </w:rPr>
        <w:t>แบบใส</w:t>
      </w:r>
      <w:r>
        <w:rPr>
          <w:spacing w:val="23"/>
          <w:w w:val="70"/>
        </w:rPr>
        <w:t> </w:t>
      </w:r>
      <w:r>
        <w:rPr>
          <w:w w:val="70"/>
        </w:rPr>
        <w:t>น้ํายาลบกระดาษไข</w:t>
      </w:r>
      <w:r>
        <w:rPr>
          <w:spacing w:val="11"/>
          <w:w w:val="70"/>
        </w:rPr>
        <w:t> </w:t>
      </w:r>
      <w:r>
        <w:rPr>
          <w:w w:val="70"/>
        </w:rPr>
        <w:t>ไม้</w:t>
      </w:r>
      <w:r>
        <w:rPr>
          <w:spacing w:val="1"/>
          <w:w w:val="70"/>
        </w:rPr>
        <w:t> </w:t>
      </w:r>
      <w:r>
        <w:rPr>
          <w:w w:val="70"/>
        </w:rPr>
        <w:t>บรรทัด</w:t>
      </w:r>
      <w:r>
        <w:rPr>
          <w:spacing w:val="12"/>
          <w:w w:val="70"/>
        </w:rPr>
        <w:t> </w:t>
      </w:r>
      <w:r>
        <w:rPr>
          <w:w w:val="70"/>
        </w:rPr>
        <w:t>คลิป</w:t>
      </w:r>
      <w:r>
        <w:rPr>
          <w:spacing w:val="12"/>
          <w:w w:val="70"/>
        </w:rPr>
        <w:t> </w:t>
      </w:r>
      <w:r>
        <w:rPr>
          <w:w w:val="70"/>
        </w:rPr>
        <w:t>ตัวเย็บกระดาษ</w:t>
      </w:r>
      <w:r>
        <w:rPr>
          <w:spacing w:val="12"/>
          <w:w w:val="70"/>
        </w:rPr>
        <w:t> </w:t>
      </w:r>
      <w:r>
        <w:rPr>
          <w:w w:val="70"/>
        </w:rPr>
        <w:t>เข็มหมุด</w:t>
      </w:r>
      <w:r>
        <w:rPr>
          <w:spacing w:val="12"/>
          <w:w w:val="70"/>
        </w:rPr>
        <w:t> </w:t>
      </w:r>
      <w:r>
        <w:rPr>
          <w:w w:val="70"/>
        </w:rPr>
        <w:t>กระดาษ</w:t>
      </w:r>
    </w:p>
    <w:p>
      <w:pPr>
        <w:pStyle w:val="BodyText"/>
        <w:spacing w:line="276" w:lineRule="auto" w:before="4"/>
      </w:pPr>
      <w:r>
        <w:rPr>
          <w:w w:val="70"/>
        </w:rPr>
        <w:t>คาร์บอน</w:t>
      </w:r>
      <w:r>
        <w:rPr>
          <w:spacing w:val="11"/>
          <w:w w:val="70"/>
        </w:rPr>
        <w:t> </w:t>
      </w:r>
      <w:r>
        <w:rPr>
          <w:w w:val="70"/>
        </w:rPr>
        <w:t>กระดาษไข</w:t>
      </w:r>
      <w:r>
        <w:rPr>
          <w:spacing w:val="12"/>
          <w:w w:val="70"/>
        </w:rPr>
        <w:t> </w:t>
      </w:r>
      <w:r>
        <w:rPr>
          <w:w w:val="70"/>
        </w:rPr>
        <w:t>แฟ้ม</w:t>
      </w:r>
      <w:r>
        <w:rPr>
          <w:spacing w:val="12"/>
          <w:w w:val="70"/>
        </w:rPr>
        <w:t> </w:t>
      </w:r>
      <w:r>
        <w:rPr>
          <w:w w:val="70"/>
        </w:rPr>
        <w:t>สมุดบัญชี</w:t>
      </w:r>
      <w:r>
        <w:rPr>
          <w:spacing w:val="12"/>
          <w:w w:val="70"/>
        </w:rPr>
        <w:t> </w:t>
      </w:r>
      <w:r>
        <w:rPr>
          <w:w w:val="70"/>
        </w:rPr>
        <w:t>แบบพิมพ์</w:t>
      </w:r>
      <w:r>
        <w:rPr>
          <w:spacing w:val="12"/>
          <w:w w:val="70"/>
        </w:rPr>
        <w:t> </w:t>
      </w:r>
      <w:r>
        <w:rPr>
          <w:w w:val="70"/>
        </w:rPr>
        <w:t>ผ้าสําลี</w:t>
      </w:r>
      <w:r>
        <w:rPr>
          <w:spacing w:val="12"/>
          <w:w w:val="70"/>
        </w:rPr>
        <w:t> </w:t>
      </w:r>
      <w:r>
        <w:rPr>
          <w:w w:val="70"/>
        </w:rPr>
        <w:t>สิ่งพิมพ์ที่</w:t>
      </w:r>
      <w:r>
        <w:rPr>
          <w:spacing w:val="-57"/>
          <w:w w:val="70"/>
        </w:rPr>
        <w:t> </w:t>
      </w:r>
      <w:r>
        <w:rPr>
          <w:w w:val="70"/>
        </w:rPr>
        <w:t>ได้จากการซื้อ</w:t>
      </w:r>
      <w:r>
        <w:rPr>
          <w:spacing w:val="10"/>
          <w:w w:val="70"/>
        </w:rPr>
        <w:t> </w:t>
      </w:r>
      <w:r>
        <w:rPr>
          <w:w w:val="70"/>
        </w:rPr>
        <w:t>ของใช้ในการบรรจุหีบห่อ</w:t>
      </w:r>
      <w:r>
        <w:rPr>
          <w:spacing w:val="10"/>
          <w:w w:val="70"/>
        </w:rPr>
        <w:t> </w:t>
      </w:r>
      <w:r>
        <w:rPr>
          <w:w w:val="70"/>
        </w:rPr>
        <w:t>น้ํามัน</w:t>
      </w:r>
      <w:r>
        <w:rPr>
          <w:spacing w:val="10"/>
          <w:w w:val="70"/>
        </w:rPr>
        <w:t> </w:t>
      </w:r>
      <w:r>
        <w:rPr>
          <w:w w:val="70"/>
        </w:rPr>
        <w:t>ไข</w:t>
      </w:r>
      <w:r>
        <w:rPr>
          <w:spacing w:val="11"/>
          <w:w w:val="70"/>
        </w:rPr>
        <w:t> </w:t>
      </w:r>
      <w:r>
        <w:rPr>
          <w:w w:val="70"/>
        </w:rPr>
        <w:t>ขี้ผึ้ง</w:t>
      </w:r>
      <w:r>
        <w:rPr>
          <w:spacing w:val="10"/>
          <w:w w:val="70"/>
        </w:rPr>
        <w:t> </w:t>
      </w:r>
      <w:r>
        <w:rPr>
          <w:w w:val="70"/>
        </w:rPr>
        <w:t>ฯลฯ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16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16"/>
          <w:w w:val="70"/>
        </w:rPr>
        <w:t> </w:t>
      </w:r>
      <w:r>
        <w:rPr>
          <w:w w:val="70"/>
        </w:rPr>
        <w:t>ประกาศ</w:t>
      </w:r>
      <w:r>
        <w:rPr>
          <w:spacing w:val="16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2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67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2562</w:t>
      </w:r>
    </w:p>
    <w:p>
      <w:pPr>
        <w:pStyle w:val="BodyText"/>
        <w:tabs>
          <w:tab w:pos="6551" w:val="left" w:leader="none"/>
          <w:tab w:pos="8217" w:val="left" w:leader="none"/>
        </w:tabs>
        <w:spacing w:before="82"/>
        <w:ind w:left="561" w:right="0"/>
      </w:pPr>
      <w:r>
        <w:rPr>
          <w:w w:val="75"/>
        </w:rPr>
        <w:t>วัสดุไฟฟ้าและวิทยุ</w:t>
        <w:tab/>
      </w:r>
      <w:r>
        <w:rPr>
          <w:w w:val="80"/>
        </w:rPr>
        <w:t>จํานวน</w:t>
        <w:tab/>
      </w:r>
      <w:r>
        <w:rPr>
          <w:w w:val="70"/>
        </w:rPr>
        <w:t>20,000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เพื่อจ่ายเป็นค่าวัสดุไฟฟ้าและวิทยุ</w:t>
      </w:r>
      <w:r>
        <w:rPr>
          <w:spacing w:val="1"/>
          <w:w w:val="70"/>
        </w:rPr>
        <w:t> </w:t>
      </w:r>
      <w:r>
        <w:rPr>
          <w:w w:val="70"/>
        </w:rPr>
        <w:t>รายจ่ายเพื่อให้ได้มาซึ่งสิ่ง</w:t>
      </w:r>
      <w:r>
        <w:rPr>
          <w:spacing w:val="1"/>
          <w:w w:val="70"/>
        </w:rPr>
        <w:t> </w:t>
      </w:r>
      <w:r>
        <w:rPr>
          <w:w w:val="70"/>
        </w:rPr>
        <w:t>ของที่มีลักษณะโดยสภาพไม่คงทนถาวร</w:t>
      </w:r>
      <w:r>
        <w:rPr>
          <w:spacing w:val="4"/>
          <w:w w:val="70"/>
        </w:rPr>
        <w:t> </w:t>
      </w:r>
      <w:r>
        <w:rPr>
          <w:w w:val="70"/>
        </w:rPr>
        <w:t>หรือตามปกติมีอายุการ</w:t>
      </w:r>
      <w:r>
        <w:rPr>
          <w:spacing w:val="-57"/>
          <w:w w:val="70"/>
        </w:rPr>
        <w:t> </w:t>
      </w:r>
      <w:r>
        <w:rPr>
          <w:w w:val="70"/>
        </w:rPr>
        <w:t>ใช้งานไม่ยืนนาน</w:t>
      </w:r>
      <w:r>
        <w:rPr>
          <w:spacing w:val="1"/>
          <w:w w:val="70"/>
        </w:rPr>
        <w:t> </w:t>
      </w:r>
      <w:r>
        <w:rPr>
          <w:w w:val="70"/>
        </w:rPr>
        <w:t>สิ้นเปลือง</w:t>
      </w:r>
      <w:r>
        <w:rPr>
          <w:spacing w:val="1"/>
          <w:w w:val="70"/>
        </w:rPr>
        <w:t> </w:t>
      </w:r>
      <w:r>
        <w:rPr>
          <w:w w:val="70"/>
        </w:rPr>
        <w:t>หมดไป</w:t>
      </w:r>
      <w:r>
        <w:rPr>
          <w:spacing w:val="1"/>
          <w:w w:val="70"/>
        </w:rPr>
        <w:t> </w:t>
      </w:r>
      <w:r>
        <w:rPr>
          <w:w w:val="70"/>
        </w:rPr>
        <w:t>หรือเปลี่ยนสภาพไปใน</w:t>
      </w:r>
      <w:r>
        <w:rPr>
          <w:spacing w:val="1"/>
          <w:w w:val="70"/>
        </w:rPr>
        <w:t> </w:t>
      </w:r>
      <w:r>
        <w:rPr>
          <w:w w:val="70"/>
        </w:rPr>
        <w:t>ระยะเวลาอันสั้น</w:t>
      </w:r>
      <w:r>
        <w:rPr>
          <w:spacing w:val="27"/>
          <w:w w:val="70"/>
        </w:rPr>
        <w:t> </w:t>
      </w:r>
      <w:r>
        <w:rPr>
          <w:w w:val="70"/>
        </w:rPr>
        <w:t>และให้หมายความรวมถึงรายจ่ายดังต่อไปนี้</w:t>
      </w:r>
    </w:p>
    <w:p>
      <w:pPr>
        <w:pStyle w:val="BodyText"/>
        <w:spacing w:line="276" w:lineRule="auto" w:before="4"/>
      </w:pPr>
      <w:r>
        <w:rPr>
          <w:w w:val="70"/>
        </w:rPr>
        <w:t>1.</w:t>
      </w:r>
      <w:r>
        <w:rPr>
          <w:spacing w:val="19"/>
          <w:w w:val="70"/>
        </w:rPr>
        <w:t> </w:t>
      </w:r>
      <w:r>
        <w:rPr>
          <w:w w:val="70"/>
        </w:rPr>
        <w:t>รายจ่ายเพื่อประกอบขึ้นใหม่</w:t>
      </w:r>
      <w:r>
        <w:rPr>
          <w:spacing w:val="19"/>
          <w:w w:val="70"/>
        </w:rPr>
        <w:t> </w:t>
      </w:r>
      <w:r>
        <w:rPr>
          <w:w w:val="70"/>
        </w:rPr>
        <w:t>ดัดแปลง</w:t>
      </w:r>
      <w:r>
        <w:rPr>
          <w:spacing w:val="19"/>
          <w:w w:val="70"/>
        </w:rPr>
        <w:t> </w:t>
      </w:r>
      <w:r>
        <w:rPr>
          <w:w w:val="70"/>
        </w:rPr>
        <w:t>ต่อเติม</w:t>
      </w:r>
      <w:r>
        <w:rPr>
          <w:spacing w:val="20"/>
          <w:w w:val="70"/>
        </w:rPr>
        <w:t> </w:t>
      </w:r>
      <w:r>
        <w:rPr>
          <w:w w:val="70"/>
        </w:rPr>
        <w:t>หรือปรับปรุง</w:t>
      </w:r>
      <w:r>
        <w:rPr>
          <w:spacing w:val="-57"/>
          <w:w w:val="70"/>
        </w:rPr>
        <w:t> </w:t>
      </w:r>
      <w:r>
        <w:rPr>
          <w:w w:val="80"/>
        </w:rPr>
        <w:t>วัสดุ</w:t>
      </w:r>
    </w:p>
    <w:p>
      <w:pPr>
        <w:pStyle w:val="BodyText"/>
        <w:spacing w:line="276" w:lineRule="auto" w:before="3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/>
      </w:pPr>
      <w:r>
        <w:rPr>
          <w:w w:val="70"/>
        </w:rPr>
        <w:t>3.</w:t>
      </w:r>
      <w:r>
        <w:rPr>
          <w:spacing w:val="14"/>
          <w:w w:val="70"/>
        </w:rPr>
        <w:t> </w:t>
      </w:r>
      <w:r>
        <w:rPr>
          <w:w w:val="70"/>
        </w:rPr>
        <w:t>รวมถึงรายจ่ายที่ต้องชําระพร้อมกับค่าวัสดุ</w:t>
      </w:r>
      <w:r>
        <w:rPr>
          <w:spacing w:val="14"/>
          <w:w w:val="70"/>
        </w:rPr>
        <w:t> </w:t>
      </w:r>
      <w:r>
        <w:rPr>
          <w:w w:val="70"/>
        </w:rPr>
        <w:t>เช่น</w:t>
      </w:r>
      <w:r>
        <w:rPr>
          <w:spacing w:val="29"/>
          <w:w w:val="70"/>
        </w:rPr>
        <w:t> </w:t>
      </w:r>
      <w:r>
        <w:rPr>
          <w:w w:val="70"/>
        </w:rPr>
        <w:t>ค่าขนส่ง</w:t>
      </w:r>
      <w:r>
        <w:rPr>
          <w:spacing w:val="29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51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51"/>
          <w:w w:val="80"/>
        </w:rPr>
        <w:t> </w:t>
      </w:r>
      <w:r>
        <w:rPr>
          <w:w w:val="80"/>
        </w:rPr>
        <w:t>ค่าติดตั้ง</w:t>
      </w:r>
      <w:r>
        <w:rPr>
          <w:spacing w:val="51"/>
          <w:w w:val="80"/>
        </w:rPr>
        <w:t> </w:t>
      </w:r>
      <w:r>
        <w:rPr>
          <w:w w:val="80"/>
        </w:rPr>
        <w:t>เป็นต้น</w:t>
      </w:r>
    </w:p>
    <w:p>
      <w:pPr>
        <w:pStyle w:val="BodyText"/>
        <w:spacing w:line="276" w:lineRule="auto"/>
        <w:ind w:left="1084" w:hanging="70"/>
      </w:pPr>
      <w:r>
        <w:rPr>
          <w:w w:val="70"/>
        </w:rPr>
        <w:t>-</w:t>
      </w:r>
      <w:r>
        <w:rPr>
          <w:spacing w:val="23"/>
          <w:w w:val="70"/>
        </w:rPr>
        <w:t> </w:t>
      </w:r>
      <w:r>
        <w:rPr>
          <w:w w:val="70"/>
        </w:rPr>
        <w:t>สิ่งของที่จัดเป็นวัสดุไฟฟ้าและวิทยุ</w:t>
      </w:r>
      <w:r>
        <w:rPr>
          <w:spacing w:val="24"/>
          <w:w w:val="70"/>
        </w:rPr>
        <w:t> </w:t>
      </w:r>
      <w:r>
        <w:rPr>
          <w:w w:val="70"/>
        </w:rPr>
        <w:t>แบ่งการพิจารณาออกเป็น</w:t>
      </w:r>
      <w:r>
        <w:rPr>
          <w:spacing w:val="23"/>
          <w:w w:val="70"/>
        </w:rPr>
        <w:t> </w:t>
      </w:r>
      <w:r>
        <w:rPr>
          <w:w w:val="70"/>
        </w:rPr>
        <w:t>3</w:t>
      </w:r>
      <w:r>
        <w:rPr>
          <w:spacing w:val="-56"/>
          <w:w w:val="70"/>
        </w:rPr>
        <w:t> </w:t>
      </w:r>
      <w:r>
        <w:rPr>
          <w:w w:val="80"/>
        </w:rPr>
        <w:t>ประเภท</w:t>
      </w:r>
      <w:r>
        <w:rPr>
          <w:spacing w:val="-1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/>
        <w:ind w:right="3231"/>
      </w:pPr>
      <w:r>
        <w:rPr>
          <w:w w:val="70"/>
        </w:rPr>
        <w:t>ก.</w:t>
      </w:r>
      <w:r>
        <w:rPr>
          <w:spacing w:val="20"/>
          <w:w w:val="70"/>
        </w:rPr>
        <w:t> </w:t>
      </w:r>
      <w:r>
        <w:rPr>
          <w:w w:val="70"/>
        </w:rPr>
        <w:t>ประเภทวัสดุคงทน</w:t>
      </w:r>
      <w:r>
        <w:rPr>
          <w:spacing w:val="41"/>
          <w:w w:val="70"/>
        </w:rPr>
        <w:t> </w:t>
      </w:r>
      <w:r>
        <w:rPr>
          <w:w w:val="70"/>
        </w:rPr>
        <w:t>ได้แก่</w:t>
      </w:r>
      <w:r>
        <w:rPr>
          <w:spacing w:val="20"/>
          <w:w w:val="70"/>
        </w:rPr>
        <w:t> </w:t>
      </w:r>
      <w:r>
        <w:rPr>
          <w:w w:val="70"/>
        </w:rPr>
        <w:t>สิ่งของที่โดยสภาพมีลักษณะคงทน</w:t>
      </w:r>
      <w:r>
        <w:rPr>
          <w:spacing w:val="-57"/>
          <w:w w:val="70"/>
        </w:rPr>
        <w:t> </w:t>
      </w:r>
      <w:r>
        <w:rPr>
          <w:spacing w:val="-1"/>
          <w:w w:val="70"/>
        </w:rPr>
        <w:t>แต่ตามปกติมีอายุการใช้งานไม่ยืนนาน</w:t>
      </w:r>
      <w:r>
        <w:rPr>
          <w:spacing w:val="22"/>
          <w:w w:val="70"/>
        </w:rPr>
        <w:t> </w:t>
      </w:r>
      <w:r>
        <w:rPr>
          <w:w w:val="70"/>
        </w:rPr>
        <w:t>หรือเมื่อนําไปใช้งานแล้ว</w:t>
      </w:r>
      <w:r>
        <w:rPr>
          <w:spacing w:val="-57"/>
          <w:w w:val="70"/>
        </w:rPr>
        <w:t> </w:t>
      </w:r>
      <w:r>
        <w:rPr>
          <w:w w:val="65"/>
        </w:rPr>
        <w:t>เกิดความชํารุดเสียหาย</w:t>
      </w:r>
      <w:r>
        <w:rPr>
          <w:spacing w:val="3"/>
          <w:w w:val="65"/>
        </w:rPr>
        <w:t> </w:t>
      </w:r>
      <w:r>
        <w:rPr>
          <w:w w:val="65"/>
        </w:rPr>
        <w:t>ไม่สามารถซ่อมแซมให้ใช้งานได้ดังเดิม</w:t>
      </w:r>
      <w:r>
        <w:rPr>
          <w:spacing w:val="1"/>
          <w:w w:val="65"/>
        </w:rPr>
        <w:t> </w:t>
      </w:r>
      <w:r>
        <w:rPr>
          <w:w w:val="70"/>
        </w:rPr>
        <w:t>หรือซ่อมแซมแล้วไม่คุ้มค่า</w:t>
      </w:r>
      <w:r>
        <w:rPr>
          <w:spacing w:val="5"/>
          <w:w w:val="70"/>
        </w:rPr>
        <w:t> </w:t>
      </w:r>
      <w:r>
        <w:rPr>
          <w:w w:val="70"/>
        </w:rPr>
        <w:t>ดังนี้</w:t>
      </w:r>
      <w:r>
        <w:rPr>
          <w:spacing w:val="12"/>
          <w:w w:val="70"/>
        </w:rPr>
        <w:t> </w:t>
      </w:r>
      <w:r>
        <w:rPr>
          <w:w w:val="70"/>
        </w:rPr>
        <w:t>ไมโครโฟน</w:t>
      </w:r>
      <w:r>
        <w:rPr>
          <w:spacing w:val="5"/>
          <w:w w:val="70"/>
        </w:rPr>
        <w:t> </w:t>
      </w:r>
      <w:r>
        <w:rPr>
          <w:w w:val="70"/>
        </w:rPr>
        <w:t>ขาตั้ง</w:t>
      </w:r>
    </w:p>
    <w:p>
      <w:pPr>
        <w:pStyle w:val="BodyText"/>
        <w:spacing w:line="276" w:lineRule="auto" w:before="4"/>
        <w:ind w:right="3226"/>
        <w:jc w:val="both"/>
      </w:pPr>
      <w:r>
        <w:rPr>
          <w:w w:val="65"/>
        </w:rPr>
        <w:t>ไมโครโฟน</w:t>
      </w:r>
      <w:r>
        <w:rPr>
          <w:spacing w:val="1"/>
          <w:w w:val="65"/>
        </w:rPr>
        <w:t> </w:t>
      </w:r>
      <w:r>
        <w:rPr>
          <w:w w:val="65"/>
        </w:rPr>
        <w:t>หัวแร้งไฟฟ้า</w:t>
      </w:r>
      <w:r>
        <w:rPr>
          <w:spacing w:val="1"/>
          <w:w w:val="65"/>
        </w:rPr>
        <w:t> </w:t>
      </w:r>
      <w:r>
        <w:rPr>
          <w:w w:val="65"/>
        </w:rPr>
        <w:t>เครื่องวัดกระแสไฟฟ้า</w:t>
      </w:r>
      <w:r>
        <w:rPr>
          <w:spacing w:val="1"/>
          <w:w w:val="65"/>
        </w:rPr>
        <w:t> </w:t>
      </w:r>
      <w:r>
        <w:rPr>
          <w:w w:val="65"/>
        </w:rPr>
        <w:t>เครื่องวัดแรงดัน</w:t>
      </w:r>
      <w:r>
        <w:rPr>
          <w:spacing w:val="1"/>
          <w:w w:val="65"/>
        </w:rPr>
        <w:t> </w:t>
      </w:r>
      <w:r>
        <w:rPr>
          <w:w w:val="65"/>
        </w:rPr>
        <w:t>ไฟฟ้า</w:t>
      </w:r>
      <w:r>
        <w:rPr>
          <w:spacing w:val="1"/>
          <w:w w:val="65"/>
        </w:rPr>
        <w:t> </w:t>
      </w:r>
      <w:r>
        <w:rPr>
          <w:w w:val="65"/>
        </w:rPr>
        <w:t>มาตรสําหรับตรวจวงจรไฟฟ้า</w:t>
      </w:r>
      <w:r>
        <w:rPr>
          <w:spacing w:val="1"/>
          <w:w w:val="65"/>
        </w:rPr>
        <w:t> </w:t>
      </w:r>
      <w:r>
        <w:rPr>
          <w:w w:val="65"/>
        </w:rPr>
        <w:t>เครื่องประจุไฟ</w:t>
      </w:r>
      <w:r>
        <w:rPr>
          <w:spacing w:val="25"/>
        </w:rPr>
        <w:t> </w:t>
      </w:r>
      <w:r>
        <w:rPr>
          <w:w w:val="65"/>
        </w:rPr>
        <w:t>โคมไฟ</w:t>
      </w:r>
      <w:r>
        <w:rPr>
          <w:spacing w:val="26"/>
        </w:rPr>
        <w:t> </w:t>
      </w:r>
      <w:r>
        <w:rPr>
          <w:w w:val="65"/>
        </w:rPr>
        <w:t>โทร</w:t>
      </w:r>
      <w:r>
        <w:rPr>
          <w:spacing w:val="1"/>
          <w:w w:val="65"/>
        </w:rPr>
        <w:t> </w:t>
      </w:r>
      <w:r>
        <w:rPr>
          <w:w w:val="70"/>
        </w:rPr>
        <w:t>โข่ง</w:t>
      </w:r>
      <w:r>
        <w:rPr>
          <w:spacing w:val="11"/>
          <w:w w:val="70"/>
        </w:rPr>
        <w:t> </w:t>
      </w:r>
      <w:r>
        <w:rPr>
          <w:w w:val="70"/>
        </w:rPr>
        <w:t>ไม้ชักฟิวส์</w:t>
      </w:r>
      <w:r>
        <w:rPr>
          <w:spacing w:val="12"/>
          <w:w w:val="70"/>
        </w:rPr>
        <w:t> </w:t>
      </w:r>
      <w:r>
        <w:rPr>
          <w:w w:val="70"/>
        </w:rPr>
        <w:t>ไมค์ลอยพร้อมเครื่องส่งสัญญาณ</w:t>
      </w:r>
      <w:r>
        <w:rPr>
          <w:spacing w:val="11"/>
          <w:w w:val="70"/>
        </w:rPr>
        <w:t> </w:t>
      </w:r>
      <w:r>
        <w:rPr>
          <w:w w:val="70"/>
        </w:rPr>
        <w:t>ฯลฯ</w:t>
      </w:r>
    </w:p>
    <w:p>
      <w:pPr>
        <w:pStyle w:val="BodyText"/>
        <w:spacing w:line="276" w:lineRule="auto" w:before="4"/>
        <w:ind w:right="3177"/>
        <w:jc w:val="both"/>
      </w:pPr>
      <w:r>
        <w:rPr>
          <w:w w:val="70"/>
        </w:rPr>
        <w:t>ข. ประเภทวัสดุสิ้นเปลือง ได้แก่ สิ่งของที่โดยสภาพมีลักษณะเมื่อ</w:t>
      </w:r>
      <w:r>
        <w:rPr>
          <w:spacing w:val="1"/>
          <w:w w:val="70"/>
        </w:rPr>
        <w:t> </w:t>
      </w:r>
      <w:r>
        <w:rPr>
          <w:w w:val="70"/>
        </w:rPr>
        <w:t>ใช้แล้วย่อมสิ้นเปลืองหมดไป แปรสภาพ หรือเปลี่ยนสภาพไปใน</w:t>
      </w:r>
      <w:r>
        <w:rPr>
          <w:spacing w:val="1"/>
          <w:w w:val="70"/>
        </w:rPr>
        <w:t> </w:t>
      </w:r>
      <w:r>
        <w:rPr>
          <w:w w:val="70"/>
        </w:rPr>
        <w:t>ระยะเวลาอันสั้นไม่คงสภาพเดิม</w:t>
      </w:r>
      <w:r>
        <w:rPr>
          <w:spacing w:val="13"/>
          <w:w w:val="70"/>
        </w:rPr>
        <w:t> </w:t>
      </w:r>
      <w:r>
        <w:rPr>
          <w:w w:val="70"/>
        </w:rPr>
        <w:t>ดังนี้</w:t>
      </w:r>
      <w:r>
        <w:rPr>
          <w:spacing w:val="28"/>
          <w:w w:val="70"/>
        </w:rPr>
        <w:t> </w:t>
      </w:r>
      <w:r>
        <w:rPr>
          <w:w w:val="70"/>
        </w:rPr>
        <w:t>ฟิวส์</w:t>
      </w:r>
      <w:r>
        <w:rPr>
          <w:spacing w:val="14"/>
          <w:w w:val="70"/>
        </w:rPr>
        <w:t> </w:t>
      </w:r>
      <w:r>
        <w:rPr>
          <w:w w:val="70"/>
        </w:rPr>
        <w:t>เทปพันสาย</w:t>
      </w:r>
    </w:p>
    <w:p>
      <w:pPr>
        <w:pStyle w:val="BodyText"/>
        <w:spacing w:line="276" w:lineRule="auto" w:before="3"/>
        <w:ind w:right="3151"/>
        <w:jc w:val="both"/>
      </w:pPr>
      <w:r>
        <w:rPr>
          <w:w w:val="70"/>
        </w:rPr>
        <w:t>ไฟฟ้า สายไฟฟ้า หลอดไฟฟ้า หลอดไฟ เข็มขัดรัดสายไฟฟ้า ปลั๊ก</w:t>
      </w:r>
      <w:r>
        <w:rPr>
          <w:spacing w:val="-57"/>
          <w:w w:val="70"/>
        </w:rPr>
        <w:t> </w:t>
      </w:r>
      <w:r>
        <w:rPr>
          <w:w w:val="70"/>
        </w:rPr>
        <w:t>ไฟฟ้า</w:t>
      </w:r>
      <w:r>
        <w:rPr>
          <w:spacing w:val="9"/>
          <w:w w:val="70"/>
        </w:rPr>
        <w:t> </w:t>
      </w:r>
      <w:r>
        <w:rPr>
          <w:w w:val="70"/>
        </w:rPr>
        <w:t>สวิตซ์ไฟฟ้า</w:t>
      </w:r>
      <w:r>
        <w:rPr>
          <w:spacing w:val="10"/>
          <w:w w:val="70"/>
        </w:rPr>
        <w:t> </w:t>
      </w:r>
      <w:r>
        <w:rPr>
          <w:w w:val="70"/>
        </w:rPr>
        <w:t>หลอดวิทยุทรานซิตเตอร์และชิ้นส่วน</w:t>
      </w:r>
    </w:p>
    <w:p>
      <w:pPr>
        <w:pStyle w:val="BodyText"/>
        <w:spacing w:line="276" w:lineRule="auto"/>
      </w:pPr>
      <w:r>
        <w:rPr>
          <w:w w:val="70"/>
        </w:rPr>
        <w:t>วิทยุ</w:t>
      </w:r>
      <w:r>
        <w:rPr>
          <w:spacing w:val="22"/>
          <w:w w:val="70"/>
        </w:rPr>
        <w:t> </w:t>
      </w:r>
      <w:r>
        <w:rPr>
          <w:w w:val="70"/>
        </w:rPr>
        <w:t>ลูกถ้วยสายอากาศ</w:t>
      </w:r>
      <w:r>
        <w:rPr>
          <w:spacing w:val="23"/>
          <w:w w:val="70"/>
        </w:rPr>
        <w:t> </w:t>
      </w:r>
      <w:r>
        <w:rPr>
          <w:w w:val="70"/>
        </w:rPr>
        <w:t>รีซีสเตอร์</w:t>
      </w:r>
      <w:r>
        <w:rPr>
          <w:spacing w:val="23"/>
          <w:w w:val="70"/>
        </w:rPr>
        <w:t> </w:t>
      </w:r>
      <w:r>
        <w:rPr>
          <w:w w:val="70"/>
        </w:rPr>
        <w:t>มูฟวิ่งคอยส์คอมเดนเซอร์</w:t>
      </w:r>
      <w:r>
        <w:rPr>
          <w:spacing w:val="23"/>
          <w:w w:val="70"/>
        </w:rPr>
        <w:t> </w:t>
      </w:r>
      <w:r>
        <w:rPr>
          <w:w w:val="70"/>
        </w:rPr>
        <w:t>ขา</w:t>
      </w:r>
      <w:r>
        <w:rPr>
          <w:spacing w:val="1"/>
          <w:w w:val="70"/>
        </w:rPr>
        <w:t> </w:t>
      </w:r>
      <w:r>
        <w:rPr>
          <w:w w:val="70"/>
        </w:rPr>
        <w:t>หลอดฟลูออเรสเซนซ์</w:t>
      </w:r>
      <w:r>
        <w:rPr>
          <w:spacing w:val="1"/>
          <w:w w:val="70"/>
        </w:rPr>
        <w:t> </w:t>
      </w:r>
      <w:r>
        <w:rPr>
          <w:w w:val="70"/>
        </w:rPr>
        <w:t>เบรกเกอร์</w:t>
      </w:r>
      <w:r>
        <w:rPr>
          <w:spacing w:val="1"/>
          <w:w w:val="70"/>
        </w:rPr>
        <w:t> </w:t>
      </w:r>
      <w:r>
        <w:rPr>
          <w:w w:val="70"/>
        </w:rPr>
        <w:t>สายอากาศหรือเสาอากาศ</w:t>
      </w:r>
      <w:r>
        <w:rPr>
          <w:spacing w:val="1"/>
          <w:w w:val="70"/>
        </w:rPr>
        <w:t> </w:t>
      </w:r>
      <w:r>
        <w:rPr>
          <w:w w:val="70"/>
        </w:rPr>
        <w:t>สําหรับวิทยุ</w:t>
      </w:r>
      <w:r>
        <w:rPr>
          <w:spacing w:val="29"/>
          <w:w w:val="70"/>
        </w:rPr>
        <w:t> </w:t>
      </w:r>
      <w:r>
        <w:rPr>
          <w:w w:val="70"/>
        </w:rPr>
        <w:t>เครื่องรับโทรทัศน์</w:t>
      </w:r>
      <w:r>
        <w:rPr>
          <w:spacing w:val="30"/>
          <w:w w:val="70"/>
        </w:rPr>
        <w:t> </w:t>
      </w:r>
      <w:r>
        <w:rPr>
          <w:w w:val="70"/>
        </w:rPr>
        <w:t>จานรับสัญญาณดาวเทียม</w:t>
      </w:r>
      <w:r>
        <w:rPr>
          <w:spacing w:val="30"/>
          <w:w w:val="70"/>
        </w:rPr>
        <w:t> </w:t>
      </w:r>
      <w:r>
        <w:rPr>
          <w:w w:val="70"/>
        </w:rPr>
        <w:t>แบตเต</w:t>
      </w:r>
      <w:r>
        <w:rPr>
          <w:spacing w:val="-56"/>
          <w:w w:val="70"/>
        </w:rPr>
        <w:t> </w:t>
      </w:r>
      <w:r>
        <w:rPr>
          <w:w w:val="75"/>
        </w:rPr>
        <w:t>อรืรี่โซล่าเซลล์</w:t>
      </w:r>
      <w:r>
        <w:rPr>
          <w:spacing w:val="2"/>
          <w:w w:val="75"/>
        </w:rPr>
        <w:t> </w:t>
      </w:r>
      <w:r>
        <w:rPr>
          <w:w w:val="75"/>
        </w:rPr>
        <w:t>กล่องรับสัญญาณ</w:t>
      </w:r>
      <w:r>
        <w:rPr>
          <w:spacing w:val="2"/>
          <w:w w:val="75"/>
        </w:rPr>
        <w:t> </w:t>
      </w:r>
      <w:r>
        <w:rPr>
          <w:w w:val="75"/>
        </w:rPr>
        <w:t>ฯลฯ</w:t>
      </w:r>
    </w:p>
    <w:p>
      <w:pPr>
        <w:pStyle w:val="BodyText"/>
        <w:spacing w:line="276" w:lineRule="auto" w:before="4"/>
      </w:pPr>
      <w:r>
        <w:rPr>
          <w:w w:val="70"/>
        </w:rPr>
        <w:t>ค.</w:t>
      </w:r>
      <w:r>
        <w:rPr>
          <w:spacing w:val="1"/>
          <w:w w:val="70"/>
        </w:rPr>
        <w:t> </w:t>
      </w:r>
      <w:r>
        <w:rPr>
          <w:w w:val="70"/>
        </w:rPr>
        <w:t>ประเภทอุปกรณ์ประกอบและอะไหล่</w:t>
      </w:r>
      <w:r>
        <w:rPr>
          <w:spacing w:val="1"/>
          <w:w w:val="70"/>
        </w:rPr>
        <w:t> </w:t>
      </w:r>
      <w:r>
        <w:rPr>
          <w:w w:val="70"/>
        </w:rPr>
        <w:t>ได้แก่</w:t>
      </w:r>
      <w:r>
        <w:rPr>
          <w:spacing w:val="1"/>
          <w:w w:val="70"/>
        </w:rPr>
        <w:t> </w:t>
      </w:r>
      <w:r>
        <w:rPr>
          <w:w w:val="70"/>
        </w:rPr>
        <w:t>สิ่งของที่เป็น</w:t>
      </w:r>
      <w:r>
        <w:rPr>
          <w:spacing w:val="1"/>
          <w:w w:val="70"/>
        </w:rPr>
        <w:t> </w:t>
      </w:r>
      <w:r>
        <w:rPr>
          <w:w w:val="70"/>
        </w:rPr>
        <w:t>อุปกรณ์ประกอบหรืออะไหล่สําหรับการซ่อมแซมบํารุงรักษา</w:t>
      </w:r>
      <w:r>
        <w:rPr>
          <w:spacing w:val="1"/>
          <w:w w:val="70"/>
        </w:rPr>
        <w:t> </w:t>
      </w:r>
      <w:r>
        <w:rPr>
          <w:w w:val="70"/>
        </w:rPr>
        <w:t>ทรัพย์สินให้คืนสภาพดังเดิมที่มีลักษณะเป็นการซ่อมบํารุงปกติ</w:t>
      </w:r>
      <w:r>
        <w:rPr>
          <w:spacing w:val="1"/>
          <w:w w:val="70"/>
        </w:rPr>
        <w:t> </w:t>
      </w:r>
      <w:r>
        <w:rPr>
          <w:w w:val="70"/>
        </w:rPr>
        <w:t>หรือค่าซ่อมกลาง</w:t>
      </w:r>
      <w:r>
        <w:rPr>
          <w:spacing w:val="22"/>
          <w:w w:val="70"/>
        </w:rPr>
        <w:t> </w:t>
      </w:r>
      <w:r>
        <w:rPr>
          <w:w w:val="70"/>
        </w:rPr>
        <w:t>รวมถึงรายจ่ายดังต่อไปนี้</w:t>
      </w:r>
      <w:r>
        <w:rPr>
          <w:spacing w:val="23"/>
          <w:w w:val="70"/>
        </w:rPr>
        <w:t> </w:t>
      </w:r>
      <w:r>
        <w:rPr>
          <w:w w:val="70"/>
        </w:rPr>
        <w:t>ดอกลําโพง</w:t>
      </w:r>
      <w:r>
        <w:rPr>
          <w:spacing w:val="23"/>
          <w:w w:val="70"/>
        </w:rPr>
        <w:t> </w:t>
      </w:r>
      <w:r>
        <w:rPr>
          <w:w w:val="70"/>
        </w:rPr>
        <w:t>ฮอร์น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67"/>
        <w:ind w:right="3540"/>
        <w:jc w:val="both"/>
      </w:pPr>
      <w:r>
        <w:rPr>
          <w:w w:val="70"/>
        </w:rPr>
        <w:t>ลําโพง</w:t>
      </w:r>
      <w:r>
        <w:rPr>
          <w:spacing w:val="1"/>
          <w:w w:val="70"/>
        </w:rPr>
        <w:t> </w:t>
      </w:r>
      <w:r>
        <w:rPr>
          <w:w w:val="70"/>
        </w:rPr>
        <w:t>แผงวงจร ผังแสดงวงจรต่างๆ แผงบังคับทางไฟ ฯลฯ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 พระราชกฤษฎีกา ประกาศ 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3"/>
        <w:ind w:right="3527"/>
        <w:jc w:val="both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80"/>
        </w:rPr>
        <w:t>บริหารงานขององค์กรปกครองส่วน</w:t>
      </w:r>
    </w:p>
    <w:p>
      <w:pPr>
        <w:pStyle w:val="BodyText"/>
        <w:spacing w:before="83"/>
        <w:ind w:right="0"/>
        <w:jc w:val="both"/>
      </w:pPr>
      <w:r>
        <w:rPr>
          <w:w w:val="65"/>
        </w:rPr>
        <w:t>ท้องถิ่น</w:t>
      </w:r>
      <w:r>
        <w:rPr>
          <w:spacing w:val="29"/>
          <w:w w:val="65"/>
        </w:rPr>
        <w:t> </w:t>
      </w:r>
      <w:r>
        <w:rPr>
          <w:w w:val="65"/>
        </w:rPr>
        <w:t>พ.ศ.</w:t>
      </w:r>
      <w:r>
        <w:rPr>
          <w:spacing w:val="30"/>
          <w:w w:val="65"/>
        </w:rPr>
        <w:t> </w:t>
      </w:r>
      <w:r>
        <w:rPr>
          <w:w w:val="65"/>
        </w:rPr>
        <w:t>2562</w:t>
      </w:r>
    </w:p>
    <w:p>
      <w:pPr>
        <w:pStyle w:val="BodyText"/>
        <w:spacing w:line="276" w:lineRule="auto" w:before="55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pStyle w:val="BodyText"/>
        <w:spacing w:before="0"/>
        <w:ind w:left="0" w:right="0"/>
        <w:rPr>
          <w:sz w:val="34"/>
        </w:rPr>
      </w:pPr>
    </w:p>
    <w:p>
      <w:pPr>
        <w:pStyle w:val="BodyText"/>
        <w:ind w:left="0" w:right="0"/>
        <w:rPr>
          <w:sz w:val="47"/>
        </w:rPr>
      </w:pPr>
    </w:p>
    <w:p>
      <w:pPr>
        <w:pStyle w:val="BodyText"/>
        <w:tabs>
          <w:tab w:pos="6551" w:val="left" w:leader="none"/>
          <w:tab w:pos="8101" w:val="left" w:leader="none"/>
        </w:tabs>
        <w:spacing w:before="0"/>
        <w:ind w:left="561" w:right="0"/>
      </w:pPr>
      <w:r>
        <w:rPr>
          <w:w w:val="75"/>
        </w:rPr>
        <w:t>วัสดุก่อสร้าง</w:t>
        <w:tab/>
      </w:r>
      <w:r>
        <w:rPr>
          <w:w w:val="80"/>
        </w:rPr>
        <w:t>จํานวน</w:t>
        <w:tab/>
      </w:r>
      <w:r>
        <w:rPr>
          <w:w w:val="70"/>
        </w:rPr>
        <w:t>100,000</w:t>
      </w:r>
      <w:r>
        <w:rPr>
          <w:spacing w:val="52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6"/>
      </w:pPr>
      <w:r>
        <w:rPr>
          <w:w w:val="70"/>
        </w:rPr>
        <w:t>-</w:t>
      </w:r>
      <w:r>
        <w:rPr>
          <w:spacing w:val="28"/>
          <w:w w:val="70"/>
        </w:rPr>
        <w:t> </w:t>
      </w:r>
      <w:r>
        <w:rPr>
          <w:w w:val="70"/>
        </w:rPr>
        <w:t>เพื่อจ่ายเป็นค่าวัสดุก่อสร้าง</w:t>
      </w:r>
      <w:r>
        <w:rPr>
          <w:spacing w:val="57"/>
          <w:w w:val="70"/>
        </w:rPr>
        <w:t> </w:t>
      </w:r>
      <w:r>
        <w:rPr>
          <w:w w:val="70"/>
        </w:rPr>
        <w:t>รายจ่ายเพื่อให้ได้มาซึ่งสิ่งของที่มี</w:t>
      </w:r>
      <w:r>
        <w:rPr>
          <w:spacing w:val="-57"/>
          <w:w w:val="70"/>
        </w:rPr>
        <w:t> </w:t>
      </w:r>
      <w:r>
        <w:rPr>
          <w:w w:val="70"/>
        </w:rPr>
        <w:t>ลักษณะโดยสภาพไม่คงทนถาวร</w:t>
      </w:r>
      <w:r>
        <w:rPr>
          <w:spacing w:val="1"/>
          <w:w w:val="70"/>
        </w:rPr>
        <w:t> </w:t>
      </w:r>
      <w:r>
        <w:rPr>
          <w:w w:val="70"/>
        </w:rPr>
        <w:t>หรือตามปกติมีอายุการใช้งาน</w:t>
      </w:r>
      <w:r>
        <w:rPr>
          <w:spacing w:val="-57"/>
          <w:w w:val="70"/>
        </w:rPr>
        <w:t> </w:t>
      </w:r>
      <w:r>
        <w:rPr>
          <w:w w:val="70"/>
        </w:rPr>
        <w:t>ไม่ยืนนาน</w:t>
      </w:r>
      <w:r>
        <w:rPr>
          <w:spacing w:val="1"/>
          <w:w w:val="70"/>
        </w:rPr>
        <w:t> </w:t>
      </w:r>
      <w:r>
        <w:rPr>
          <w:w w:val="70"/>
        </w:rPr>
        <w:t>สิ้นเปลือง</w:t>
      </w:r>
      <w:r>
        <w:rPr>
          <w:spacing w:val="1"/>
          <w:w w:val="70"/>
        </w:rPr>
        <w:t> </w:t>
      </w:r>
      <w:r>
        <w:rPr>
          <w:w w:val="70"/>
        </w:rPr>
        <w:t>หมดไป</w:t>
      </w:r>
      <w:r>
        <w:rPr>
          <w:spacing w:val="1"/>
          <w:w w:val="70"/>
        </w:rPr>
        <w:t> </w:t>
      </w:r>
      <w:r>
        <w:rPr>
          <w:w w:val="70"/>
        </w:rPr>
        <w:t>หรือเปลี่ยนสภาพไปในระยะ</w:t>
      </w:r>
      <w:r>
        <w:rPr>
          <w:spacing w:val="1"/>
          <w:w w:val="70"/>
        </w:rPr>
        <w:t> </w:t>
      </w:r>
      <w:r>
        <w:rPr>
          <w:w w:val="70"/>
        </w:rPr>
        <w:t>เวลาอันสั้น</w:t>
      </w:r>
      <w:r>
        <w:rPr>
          <w:spacing w:val="15"/>
          <w:w w:val="70"/>
        </w:rPr>
        <w:t> </w:t>
      </w:r>
      <w:r>
        <w:rPr>
          <w:w w:val="70"/>
        </w:rPr>
        <w:t>และให้หมายความรวมถึงรายจ่ายดังต่อไปนี้</w:t>
      </w:r>
    </w:p>
    <w:p>
      <w:pPr>
        <w:pStyle w:val="BodyText"/>
        <w:spacing w:line="276" w:lineRule="auto" w:before="4"/>
      </w:pPr>
      <w:r>
        <w:rPr>
          <w:w w:val="70"/>
        </w:rPr>
        <w:t>1.</w:t>
      </w:r>
      <w:r>
        <w:rPr>
          <w:spacing w:val="19"/>
          <w:w w:val="70"/>
        </w:rPr>
        <w:t> </w:t>
      </w:r>
      <w:r>
        <w:rPr>
          <w:w w:val="70"/>
        </w:rPr>
        <w:t>รายจ่ายเพื่อประกอบขึ้นใหม่</w:t>
      </w:r>
      <w:r>
        <w:rPr>
          <w:spacing w:val="19"/>
          <w:w w:val="70"/>
        </w:rPr>
        <w:t> </w:t>
      </w:r>
      <w:r>
        <w:rPr>
          <w:w w:val="70"/>
        </w:rPr>
        <w:t>ดัดแปลง</w:t>
      </w:r>
      <w:r>
        <w:rPr>
          <w:spacing w:val="19"/>
          <w:w w:val="70"/>
        </w:rPr>
        <w:t> </w:t>
      </w:r>
      <w:r>
        <w:rPr>
          <w:w w:val="70"/>
        </w:rPr>
        <w:t>ต่อเติม</w:t>
      </w:r>
      <w:r>
        <w:rPr>
          <w:spacing w:val="20"/>
          <w:w w:val="70"/>
        </w:rPr>
        <w:t> </w:t>
      </w:r>
      <w:r>
        <w:rPr>
          <w:w w:val="70"/>
        </w:rPr>
        <w:t>หรือปรับปรุง</w:t>
      </w:r>
      <w:r>
        <w:rPr>
          <w:spacing w:val="-57"/>
          <w:w w:val="70"/>
        </w:rPr>
        <w:t> </w:t>
      </w:r>
      <w:r>
        <w:rPr>
          <w:w w:val="80"/>
        </w:rPr>
        <w:t>วัสดุ</w:t>
      </w:r>
    </w:p>
    <w:p>
      <w:pPr>
        <w:pStyle w:val="BodyText"/>
        <w:spacing w:line="276" w:lineRule="auto" w:before="3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/>
      </w:pPr>
      <w:r>
        <w:rPr>
          <w:w w:val="70"/>
        </w:rPr>
        <w:t>3.</w:t>
      </w:r>
      <w:r>
        <w:rPr>
          <w:spacing w:val="14"/>
          <w:w w:val="70"/>
        </w:rPr>
        <w:t> </w:t>
      </w:r>
      <w:r>
        <w:rPr>
          <w:w w:val="70"/>
        </w:rPr>
        <w:t>รวมถึงรายจ่ายที่ต้องชําระพร้อมกับค่าวัสดุ</w:t>
      </w:r>
      <w:r>
        <w:rPr>
          <w:spacing w:val="14"/>
          <w:w w:val="70"/>
        </w:rPr>
        <w:t> </w:t>
      </w:r>
      <w:r>
        <w:rPr>
          <w:w w:val="70"/>
        </w:rPr>
        <w:t>เช่น</w:t>
      </w:r>
      <w:r>
        <w:rPr>
          <w:spacing w:val="29"/>
          <w:w w:val="70"/>
        </w:rPr>
        <w:t> </w:t>
      </w:r>
      <w:r>
        <w:rPr>
          <w:w w:val="70"/>
        </w:rPr>
        <w:t>ค่าขนส่ง</w:t>
      </w:r>
      <w:r>
        <w:rPr>
          <w:spacing w:val="29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51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51"/>
          <w:w w:val="80"/>
        </w:rPr>
        <w:t> </w:t>
      </w:r>
      <w:r>
        <w:rPr>
          <w:w w:val="80"/>
        </w:rPr>
        <w:t>ค่าติดตั้ง</w:t>
      </w:r>
      <w:r>
        <w:rPr>
          <w:spacing w:val="51"/>
          <w:w w:val="80"/>
        </w:rPr>
        <w:t> </w:t>
      </w:r>
      <w:r>
        <w:rPr>
          <w:w w:val="80"/>
        </w:rPr>
        <w:t>เป็นต้น</w:t>
      </w:r>
    </w:p>
    <w:p>
      <w:pPr>
        <w:pStyle w:val="BodyText"/>
        <w:spacing w:line="276" w:lineRule="auto"/>
        <w:ind w:left="1084" w:hanging="70"/>
      </w:pPr>
      <w:r>
        <w:rPr>
          <w:w w:val="70"/>
        </w:rPr>
        <w:t>-</w:t>
      </w:r>
      <w:r>
        <w:rPr>
          <w:spacing w:val="27"/>
          <w:w w:val="70"/>
        </w:rPr>
        <w:t> </w:t>
      </w:r>
      <w:r>
        <w:rPr>
          <w:w w:val="70"/>
        </w:rPr>
        <w:t>สิ่งของที่จัดเป็นวัสดุก่อสร้างแบ่งการพิจารณาออกเป็น</w:t>
      </w:r>
      <w:r>
        <w:rPr>
          <w:spacing w:val="27"/>
          <w:w w:val="70"/>
        </w:rPr>
        <w:t> </w:t>
      </w:r>
      <w:r>
        <w:rPr>
          <w:w w:val="70"/>
        </w:rPr>
        <w:t>3</w:t>
      </w:r>
      <w:r>
        <w:rPr>
          <w:spacing w:val="-57"/>
          <w:w w:val="70"/>
        </w:rPr>
        <w:t> </w:t>
      </w:r>
      <w:r>
        <w:rPr>
          <w:w w:val="80"/>
        </w:rPr>
        <w:t>ประเภท</w:t>
      </w:r>
      <w:r>
        <w:rPr>
          <w:spacing w:val="-2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/>
        <w:ind w:right="3231"/>
      </w:pPr>
      <w:r>
        <w:rPr>
          <w:w w:val="70"/>
        </w:rPr>
        <w:t>ก.</w:t>
      </w:r>
      <w:r>
        <w:rPr>
          <w:spacing w:val="20"/>
          <w:w w:val="70"/>
        </w:rPr>
        <w:t> </w:t>
      </w:r>
      <w:r>
        <w:rPr>
          <w:w w:val="70"/>
        </w:rPr>
        <w:t>ประเภทวัสดุคงทน</w:t>
      </w:r>
      <w:r>
        <w:rPr>
          <w:spacing w:val="41"/>
          <w:w w:val="70"/>
        </w:rPr>
        <w:t> </w:t>
      </w:r>
      <w:r>
        <w:rPr>
          <w:w w:val="70"/>
        </w:rPr>
        <w:t>ได้แก่</w:t>
      </w:r>
      <w:r>
        <w:rPr>
          <w:spacing w:val="20"/>
          <w:w w:val="70"/>
        </w:rPr>
        <w:t> </w:t>
      </w:r>
      <w:r>
        <w:rPr>
          <w:w w:val="70"/>
        </w:rPr>
        <w:t>สิ่งของที่โดยสภาพมีลักษณะคงทน</w:t>
      </w:r>
      <w:r>
        <w:rPr>
          <w:spacing w:val="-57"/>
          <w:w w:val="70"/>
        </w:rPr>
        <w:t> </w:t>
      </w:r>
      <w:r>
        <w:rPr>
          <w:spacing w:val="-1"/>
          <w:w w:val="70"/>
        </w:rPr>
        <w:t>แต่ตามปกติมีอายุการใช้งานไม่ยืนนาน</w:t>
      </w:r>
      <w:r>
        <w:rPr>
          <w:spacing w:val="22"/>
          <w:w w:val="70"/>
        </w:rPr>
        <w:t> </w:t>
      </w:r>
      <w:r>
        <w:rPr>
          <w:w w:val="70"/>
        </w:rPr>
        <w:t>หรือเมื่อนําไปใช้งานแล้ว</w:t>
      </w:r>
      <w:r>
        <w:rPr>
          <w:spacing w:val="-57"/>
          <w:w w:val="70"/>
        </w:rPr>
        <w:t> </w:t>
      </w:r>
      <w:r>
        <w:rPr>
          <w:w w:val="65"/>
        </w:rPr>
        <w:t>เกิดความชํารุดเสียหาย</w:t>
      </w:r>
      <w:r>
        <w:rPr>
          <w:spacing w:val="3"/>
          <w:w w:val="65"/>
        </w:rPr>
        <w:t> </w:t>
      </w:r>
      <w:r>
        <w:rPr>
          <w:w w:val="65"/>
        </w:rPr>
        <w:t>ไม่สามารถซ่อมแซมให้ใช้งานได้ดังเดิม</w:t>
      </w:r>
      <w:r>
        <w:rPr>
          <w:spacing w:val="1"/>
          <w:w w:val="65"/>
        </w:rPr>
        <w:t> </w:t>
      </w:r>
      <w:r>
        <w:rPr>
          <w:w w:val="70"/>
        </w:rPr>
        <w:t>หรือซ่อมแซมแล้วไม่คุ้มค่า</w:t>
      </w:r>
      <w:r>
        <w:rPr>
          <w:spacing w:val="7"/>
          <w:w w:val="70"/>
        </w:rPr>
        <w:t> </w:t>
      </w:r>
      <w:r>
        <w:rPr>
          <w:w w:val="70"/>
        </w:rPr>
        <w:t>ดังนี้</w:t>
      </w:r>
      <w:r>
        <w:rPr>
          <w:spacing w:val="17"/>
          <w:w w:val="70"/>
        </w:rPr>
        <w:t> </w:t>
      </w:r>
      <w:r>
        <w:rPr>
          <w:w w:val="70"/>
        </w:rPr>
        <w:t>ไม้</w:t>
      </w:r>
    </w:p>
    <w:p>
      <w:pPr>
        <w:pStyle w:val="BodyText"/>
        <w:spacing w:line="276" w:lineRule="auto" w:before="5"/>
        <w:ind w:right="3193"/>
      </w:pPr>
      <w:r>
        <w:rPr>
          <w:w w:val="70"/>
        </w:rPr>
        <w:t>ต่างๆ</w:t>
      </w:r>
      <w:r>
        <w:rPr>
          <w:spacing w:val="14"/>
          <w:w w:val="70"/>
        </w:rPr>
        <w:t> </w:t>
      </w:r>
      <w:r>
        <w:rPr>
          <w:w w:val="70"/>
        </w:rPr>
        <w:t>ค้อน</w:t>
      </w:r>
      <w:r>
        <w:rPr>
          <w:spacing w:val="15"/>
          <w:w w:val="70"/>
        </w:rPr>
        <w:t> </w:t>
      </w:r>
      <w:r>
        <w:rPr>
          <w:w w:val="70"/>
        </w:rPr>
        <w:t>คีม</w:t>
      </w:r>
      <w:r>
        <w:rPr>
          <w:spacing w:val="15"/>
          <w:w w:val="70"/>
        </w:rPr>
        <w:t> </w:t>
      </w:r>
      <w:r>
        <w:rPr>
          <w:w w:val="70"/>
        </w:rPr>
        <w:t>ชะแลง</w:t>
      </w:r>
      <w:r>
        <w:rPr>
          <w:spacing w:val="14"/>
          <w:w w:val="70"/>
        </w:rPr>
        <w:t> </w:t>
      </w:r>
      <w:r>
        <w:rPr>
          <w:w w:val="70"/>
        </w:rPr>
        <w:t>จอบ</w:t>
      </w:r>
      <w:r>
        <w:rPr>
          <w:spacing w:val="15"/>
          <w:w w:val="70"/>
        </w:rPr>
        <w:t> </w:t>
      </w:r>
      <w:r>
        <w:rPr>
          <w:w w:val="70"/>
        </w:rPr>
        <w:t>สิ่ว</w:t>
      </w:r>
      <w:r>
        <w:rPr>
          <w:spacing w:val="15"/>
          <w:w w:val="70"/>
        </w:rPr>
        <w:t> </w:t>
      </w:r>
      <w:r>
        <w:rPr>
          <w:w w:val="70"/>
        </w:rPr>
        <w:t>เสียม</w:t>
      </w:r>
      <w:r>
        <w:rPr>
          <w:spacing w:val="14"/>
          <w:w w:val="70"/>
        </w:rPr>
        <w:t> </w:t>
      </w:r>
      <w:r>
        <w:rPr>
          <w:w w:val="70"/>
        </w:rPr>
        <w:t>เลื่อย</w:t>
      </w:r>
      <w:r>
        <w:rPr>
          <w:spacing w:val="15"/>
          <w:w w:val="70"/>
        </w:rPr>
        <w:t> </w:t>
      </w:r>
      <w:r>
        <w:rPr>
          <w:w w:val="70"/>
        </w:rPr>
        <w:t>ขวาน</w:t>
      </w:r>
      <w:r>
        <w:rPr>
          <w:spacing w:val="15"/>
          <w:w w:val="70"/>
        </w:rPr>
        <w:t> </w:t>
      </w:r>
      <w:r>
        <w:rPr>
          <w:w w:val="70"/>
        </w:rPr>
        <w:t>กบไสไม้</w:t>
      </w:r>
      <w:r>
        <w:rPr>
          <w:spacing w:val="15"/>
          <w:w w:val="70"/>
        </w:rPr>
        <w:t> </w:t>
      </w:r>
      <w:r>
        <w:rPr>
          <w:w w:val="70"/>
        </w:rPr>
        <w:t>เทป</w:t>
      </w:r>
      <w:r>
        <w:rPr>
          <w:spacing w:val="-57"/>
          <w:w w:val="70"/>
        </w:rPr>
        <w:t> </w:t>
      </w:r>
      <w:r>
        <w:rPr>
          <w:w w:val="70"/>
        </w:rPr>
        <w:t>วัดระยะ</w:t>
      </w:r>
      <w:r>
        <w:rPr>
          <w:spacing w:val="1"/>
          <w:w w:val="70"/>
        </w:rPr>
        <w:t> </w:t>
      </w:r>
      <w:r>
        <w:rPr>
          <w:w w:val="70"/>
        </w:rPr>
        <w:t>เครื่องวัดขนาดเล็ก</w:t>
      </w:r>
      <w:r>
        <w:rPr>
          <w:spacing w:val="1"/>
          <w:w w:val="70"/>
        </w:rPr>
        <w:t> </w:t>
      </w:r>
      <w:r>
        <w:rPr>
          <w:w w:val="70"/>
        </w:rPr>
        <w:t>เช่น</w:t>
      </w:r>
      <w:r>
        <w:rPr>
          <w:spacing w:val="1"/>
          <w:w w:val="70"/>
        </w:rPr>
        <w:t> </w:t>
      </w:r>
      <w:r>
        <w:rPr>
          <w:w w:val="70"/>
        </w:rPr>
        <w:t>ตลับเมตร</w:t>
      </w:r>
      <w:r>
        <w:rPr>
          <w:spacing w:val="34"/>
        </w:rPr>
        <w:t> </w:t>
      </w:r>
      <w:r>
        <w:rPr>
          <w:w w:val="70"/>
        </w:rPr>
        <w:t>ลูกดิ่ง</w:t>
      </w:r>
      <w:r>
        <w:rPr>
          <w:spacing w:val="34"/>
        </w:rPr>
        <w:t> </w:t>
      </w:r>
      <w:r>
        <w:rPr>
          <w:w w:val="70"/>
        </w:rPr>
        <w:t>สว่าน</w:t>
      </w:r>
      <w:r>
        <w:rPr>
          <w:spacing w:val="34"/>
        </w:rPr>
        <w:t> </w:t>
      </w:r>
      <w:r>
        <w:rPr>
          <w:w w:val="70"/>
        </w:rPr>
        <w:t>โถ</w:t>
      </w:r>
      <w:r>
        <w:rPr>
          <w:spacing w:val="1"/>
          <w:w w:val="70"/>
        </w:rPr>
        <w:t> </w:t>
      </w:r>
      <w:r>
        <w:rPr>
          <w:w w:val="70"/>
        </w:rPr>
        <w:t>ส้วม</w:t>
      </w:r>
      <w:r>
        <w:rPr>
          <w:spacing w:val="17"/>
          <w:w w:val="70"/>
        </w:rPr>
        <w:t> </w:t>
      </w:r>
      <w:r>
        <w:rPr>
          <w:w w:val="70"/>
        </w:rPr>
        <w:t>อ่างล้างมือ</w:t>
      </w:r>
      <w:r>
        <w:rPr>
          <w:spacing w:val="17"/>
          <w:w w:val="70"/>
        </w:rPr>
        <w:t> </w:t>
      </w:r>
      <w:r>
        <w:rPr>
          <w:w w:val="70"/>
        </w:rPr>
        <w:t>ราวพาดผ้า</w:t>
      </w:r>
      <w:r>
        <w:rPr>
          <w:spacing w:val="17"/>
          <w:w w:val="70"/>
        </w:rPr>
        <w:t> </w:t>
      </w:r>
      <w:r>
        <w:rPr>
          <w:w w:val="70"/>
        </w:rPr>
        <w:t>หน้ากาใส่เชื่อมเหล็ก</w:t>
      </w:r>
      <w:r>
        <w:rPr>
          <w:spacing w:val="17"/>
          <w:w w:val="70"/>
        </w:rPr>
        <w:t> </w:t>
      </w:r>
      <w:r>
        <w:rPr>
          <w:w w:val="70"/>
        </w:rPr>
        <w:t>เครื่องยิง</w:t>
      </w:r>
    </w:p>
    <w:p>
      <w:pPr>
        <w:pStyle w:val="BodyText"/>
        <w:spacing w:before="3"/>
        <w:ind w:right="0"/>
      </w:pPr>
      <w:r>
        <w:rPr>
          <w:w w:val="70"/>
        </w:rPr>
        <w:t>ตะปู</w:t>
      </w:r>
      <w:r>
        <w:rPr>
          <w:spacing w:val="20"/>
          <w:w w:val="70"/>
        </w:rPr>
        <w:t> </w:t>
      </w:r>
      <w:r>
        <w:rPr>
          <w:w w:val="70"/>
        </w:rPr>
        <w:t>นั่งร้าน</w:t>
      </w:r>
      <w:r>
        <w:rPr>
          <w:spacing w:val="42"/>
          <w:w w:val="70"/>
        </w:rPr>
        <w:t> </w:t>
      </w:r>
      <w:r>
        <w:rPr>
          <w:w w:val="70"/>
        </w:rPr>
        <w:t>ฯลฯ</w:t>
      </w:r>
    </w:p>
    <w:p>
      <w:pPr>
        <w:pStyle w:val="BodyText"/>
        <w:spacing w:line="276" w:lineRule="auto" w:before="55"/>
      </w:pPr>
      <w:r>
        <w:rPr>
          <w:w w:val="70"/>
        </w:rPr>
        <w:t>ข.</w:t>
      </w:r>
      <w:r>
        <w:rPr>
          <w:spacing w:val="28"/>
          <w:w w:val="70"/>
        </w:rPr>
        <w:t> </w:t>
      </w:r>
      <w:r>
        <w:rPr>
          <w:w w:val="70"/>
        </w:rPr>
        <w:t>ประเภทวัสดุสิ้นเปลือง</w:t>
      </w:r>
      <w:r>
        <w:rPr>
          <w:spacing w:val="29"/>
          <w:w w:val="70"/>
        </w:rPr>
        <w:t> </w:t>
      </w:r>
      <w:r>
        <w:rPr>
          <w:w w:val="70"/>
        </w:rPr>
        <w:t>ได้แก่</w:t>
      </w:r>
      <w:r>
        <w:rPr>
          <w:spacing w:val="29"/>
          <w:w w:val="70"/>
        </w:rPr>
        <w:t> </w:t>
      </w:r>
      <w:r>
        <w:rPr>
          <w:w w:val="70"/>
        </w:rPr>
        <w:t>สิ่งของที่โดยสภาพมีลักษณะเมื่อ</w:t>
      </w:r>
      <w:r>
        <w:rPr>
          <w:spacing w:val="-57"/>
          <w:w w:val="70"/>
        </w:rPr>
        <w:t> </w:t>
      </w:r>
      <w:r>
        <w:rPr>
          <w:w w:val="70"/>
        </w:rPr>
        <w:t>ใช้แล้วย่อมสิ้นเปลืองหมดไป</w:t>
      </w:r>
      <w:r>
        <w:rPr>
          <w:spacing w:val="24"/>
          <w:w w:val="70"/>
        </w:rPr>
        <w:t> </w:t>
      </w:r>
      <w:r>
        <w:rPr>
          <w:w w:val="70"/>
        </w:rPr>
        <w:t>แปรสภาพ</w:t>
      </w:r>
      <w:r>
        <w:rPr>
          <w:spacing w:val="24"/>
          <w:w w:val="70"/>
        </w:rPr>
        <w:t> </w:t>
      </w:r>
      <w:r>
        <w:rPr>
          <w:w w:val="70"/>
        </w:rPr>
        <w:t>หรือเปลี่ยนสภาพไปใน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before="67"/>
        <w:ind w:right="0"/>
      </w:pPr>
      <w:r>
        <w:rPr>
          <w:w w:val="70"/>
        </w:rPr>
        <w:t>ระยะเวลาอันสั้นไม่คงสภาพเดิม</w:t>
      </w:r>
      <w:r>
        <w:rPr>
          <w:spacing w:val="17"/>
          <w:w w:val="70"/>
        </w:rPr>
        <w:t> </w:t>
      </w:r>
      <w:r>
        <w:rPr>
          <w:w w:val="70"/>
        </w:rPr>
        <w:t>ดังนี้</w:t>
      </w:r>
      <w:r>
        <w:rPr>
          <w:spacing w:val="88"/>
        </w:rPr>
        <w:t> </w:t>
      </w:r>
      <w:r>
        <w:rPr>
          <w:w w:val="70"/>
        </w:rPr>
        <w:t>น้ํามันทา</w:t>
      </w:r>
    </w:p>
    <w:p>
      <w:pPr>
        <w:pStyle w:val="BodyText"/>
        <w:spacing w:line="276" w:lineRule="auto" w:before="55"/>
        <w:ind w:right="3236"/>
      </w:pPr>
      <w:r>
        <w:rPr>
          <w:w w:val="70"/>
        </w:rPr>
        <w:t>ไม้</w:t>
      </w:r>
      <w:r>
        <w:rPr>
          <w:spacing w:val="11"/>
          <w:w w:val="70"/>
        </w:rPr>
        <w:t> </w:t>
      </w:r>
      <w:r>
        <w:rPr>
          <w:w w:val="70"/>
        </w:rPr>
        <w:t>ทินเนอร์</w:t>
      </w:r>
      <w:r>
        <w:rPr>
          <w:spacing w:val="11"/>
          <w:w w:val="70"/>
        </w:rPr>
        <w:t> </w:t>
      </w:r>
      <w:r>
        <w:rPr>
          <w:w w:val="70"/>
        </w:rPr>
        <w:t>สี</w:t>
      </w:r>
      <w:r>
        <w:rPr>
          <w:spacing w:val="12"/>
          <w:w w:val="70"/>
        </w:rPr>
        <w:t> </w:t>
      </w:r>
      <w:r>
        <w:rPr>
          <w:w w:val="70"/>
        </w:rPr>
        <w:t>ปูนซีเมนต์</w:t>
      </w:r>
      <w:r>
        <w:rPr>
          <w:spacing w:val="11"/>
          <w:w w:val="70"/>
        </w:rPr>
        <w:t> </w:t>
      </w:r>
      <w:r>
        <w:rPr>
          <w:w w:val="70"/>
        </w:rPr>
        <w:t>ทราย</w:t>
      </w:r>
      <w:r>
        <w:rPr>
          <w:spacing w:val="12"/>
          <w:w w:val="70"/>
        </w:rPr>
        <w:t> </w:t>
      </w:r>
      <w:r>
        <w:rPr>
          <w:w w:val="70"/>
        </w:rPr>
        <w:t>ยางมะตอย</w:t>
      </w:r>
      <w:r>
        <w:rPr>
          <w:spacing w:val="11"/>
          <w:w w:val="70"/>
        </w:rPr>
        <w:t> </w:t>
      </w:r>
      <w:r>
        <w:rPr>
          <w:w w:val="70"/>
        </w:rPr>
        <w:t>อิฐหรือซีเมนต์</w:t>
      </w:r>
      <w:r>
        <w:rPr>
          <w:spacing w:val="1"/>
          <w:w w:val="70"/>
        </w:rPr>
        <w:t> </w:t>
      </w:r>
      <w:r>
        <w:rPr>
          <w:w w:val="70"/>
        </w:rPr>
        <w:t>บล็อก</w:t>
      </w:r>
      <w:r>
        <w:rPr>
          <w:spacing w:val="22"/>
          <w:w w:val="70"/>
        </w:rPr>
        <w:t> </w:t>
      </w:r>
      <w:r>
        <w:rPr>
          <w:w w:val="70"/>
        </w:rPr>
        <w:t>กระเบื้อง</w:t>
      </w:r>
      <w:r>
        <w:rPr>
          <w:spacing w:val="23"/>
          <w:w w:val="70"/>
        </w:rPr>
        <w:t> </w:t>
      </w:r>
      <w:r>
        <w:rPr>
          <w:w w:val="70"/>
        </w:rPr>
        <w:t>สังกะสี</w:t>
      </w:r>
      <w:r>
        <w:rPr>
          <w:spacing w:val="23"/>
          <w:w w:val="70"/>
        </w:rPr>
        <w:t> </w:t>
      </w:r>
      <w:r>
        <w:rPr>
          <w:w w:val="70"/>
        </w:rPr>
        <w:t>ตะปู</w:t>
      </w:r>
      <w:r>
        <w:rPr>
          <w:spacing w:val="23"/>
          <w:w w:val="70"/>
        </w:rPr>
        <w:t> </w:t>
      </w:r>
      <w:r>
        <w:rPr>
          <w:w w:val="70"/>
        </w:rPr>
        <w:t>เหล็กเส้น</w:t>
      </w:r>
      <w:r>
        <w:rPr>
          <w:spacing w:val="23"/>
          <w:w w:val="70"/>
        </w:rPr>
        <w:t> </w:t>
      </w:r>
      <w:r>
        <w:rPr>
          <w:w w:val="70"/>
        </w:rPr>
        <w:t>แปรงทาสี</w:t>
      </w:r>
      <w:r>
        <w:rPr>
          <w:spacing w:val="23"/>
          <w:w w:val="70"/>
        </w:rPr>
        <w:t> </w:t>
      </w:r>
      <w:r>
        <w:rPr>
          <w:w w:val="70"/>
        </w:rPr>
        <w:t>ปูนขาว</w:t>
      </w:r>
      <w:r>
        <w:rPr>
          <w:spacing w:val="23"/>
          <w:w w:val="70"/>
        </w:rPr>
        <w:t> </w:t>
      </w:r>
      <w:r>
        <w:rPr>
          <w:w w:val="70"/>
        </w:rPr>
        <w:t>แผ่น</w:t>
      </w:r>
      <w:r>
        <w:rPr>
          <w:spacing w:val="-57"/>
          <w:w w:val="70"/>
        </w:rPr>
        <w:t> </w:t>
      </w:r>
      <w:r>
        <w:rPr>
          <w:w w:val="80"/>
        </w:rPr>
        <w:t>ดินเหนียมสังเคราะห์</w:t>
      </w:r>
    </w:p>
    <w:p>
      <w:pPr>
        <w:pStyle w:val="BodyText"/>
        <w:spacing w:line="276" w:lineRule="auto" w:before="3"/>
        <w:ind w:right="3436"/>
      </w:pPr>
      <w:r>
        <w:rPr>
          <w:w w:val="70"/>
        </w:rPr>
        <w:t>ค.</w:t>
      </w:r>
      <w:r>
        <w:rPr>
          <w:spacing w:val="1"/>
          <w:w w:val="70"/>
        </w:rPr>
        <w:t> </w:t>
      </w:r>
      <w:r>
        <w:rPr>
          <w:w w:val="70"/>
        </w:rPr>
        <w:t>ประเภทอุปกรณ์ประกอบและอะไหล่</w:t>
      </w:r>
      <w:r>
        <w:rPr>
          <w:spacing w:val="1"/>
          <w:w w:val="70"/>
        </w:rPr>
        <w:t> </w:t>
      </w:r>
      <w:r>
        <w:rPr>
          <w:w w:val="70"/>
        </w:rPr>
        <w:t>ได้แก่</w:t>
      </w:r>
      <w:r>
        <w:rPr>
          <w:spacing w:val="1"/>
          <w:w w:val="70"/>
        </w:rPr>
        <w:t> </w:t>
      </w:r>
      <w:r>
        <w:rPr>
          <w:w w:val="70"/>
        </w:rPr>
        <w:t>สิ่งของที่เป็น</w:t>
      </w:r>
      <w:r>
        <w:rPr>
          <w:spacing w:val="1"/>
          <w:w w:val="70"/>
        </w:rPr>
        <w:t> </w:t>
      </w:r>
      <w:r>
        <w:rPr>
          <w:w w:val="70"/>
        </w:rPr>
        <w:t>อุปกรณ์ประกอบหรืออะไหล่สําหรับการซ่อมแซมบํารุงรักษา</w:t>
      </w:r>
      <w:r>
        <w:rPr>
          <w:spacing w:val="1"/>
          <w:w w:val="70"/>
        </w:rPr>
        <w:t> </w:t>
      </w:r>
      <w:r>
        <w:rPr>
          <w:w w:val="70"/>
        </w:rPr>
        <w:t>ทรัพย์สินให้คืนสภาพดังเดิมที่มีลักษณะเป็นการซ่อมบํารุงปกติ</w:t>
      </w:r>
      <w:r>
        <w:rPr>
          <w:spacing w:val="1"/>
          <w:w w:val="70"/>
        </w:rPr>
        <w:t> </w:t>
      </w:r>
      <w:r>
        <w:rPr>
          <w:w w:val="70"/>
        </w:rPr>
        <w:t>หรือค่าซ่อมกลาง</w:t>
      </w:r>
      <w:r>
        <w:rPr>
          <w:spacing w:val="30"/>
          <w:w w:val="70"/>
        </w:rPr>
        <w:t> </w:t>
      </w:r>
      <w:r>
        <w:rPr>
          <w:w w:val="70"/>
        </w:rPr>
        <w:t>รวมถึงรายจ่ายดังต่อไปนี้</w:t>
      </w:r>
      <w:r>
        <w:rPr>
          <w:spacing w:val="3"/>
          <w:w w:val="70"/>
        </w:rPr>
        <w:t> </w:t>
      </w:r>
      <w:r>
        <w:rPr>
          <w:w w:val="70"/>
        </w:rPr>
        <w:t>ท่อน้ําและอุปกรณ์</w:t>
      </w:r>
      <w:r>
        <w:rPr>
          <w:spacing w:val="-57"/>
          <w:w w:val="70"/>
        </w:rPr>
        <w:t> </w:t>
      </w:r>
      <w:r>
        <w:rPr>
          <w:w w:val="75"/>
        </w:rPr>
        <w:t>ประปา</w:t>
      </w:r>
      <w:r>
        <w:rPr>
          <w:spacing w:val="3"/>
          <w:w w:val="75"/>
        </w:rPr>
        <w:t> </w:t>
      </w:r>
      <w:r>
        <w:rPr>
          <w:w w:val="75"/>
        </w:rPr>
        <w:t>ท่อต่างๆ</w:t>
      </w:r>
      <w:r>
        <w:rPr>
          <w:spacing w:val="4"/>
          <w:w w:val="75"/>
        </w:rPr>
        <w:t> </w:t>
      </w:r>
      <w:r>
        <w:rPr>
          <w:w w:val="75"/>
        </w:rPr>
        <w:t>ท่อน้ําบาดาล</w:t>
      </w:r>
      <w:r>
        <w:rPr>
          <w:spacing w:val="4"/>
          <w:w w:val="75"/>
        </w:rPr>
        <w:t> </w:t>
      </w:r>
      <w:r>
        <w:rPr>
          <w:w w:val="75"/>
        </w:rPr>
        <w:t>ฯลฯ</w:t>
      </w:r>
      <w:r>
        <w:rPr>
          <w:spacing w:val="1"/>
          <w:w w:val="75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1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1"/>
          <w:w w:val="70"/>
        </w:rPr>
        <w:t> </w:t>
      </w:r>
      <w:r>
        <w:rPr>
          <w:w w:val="70"/>
        </w:rPr>
        <w:t>ประกาศ</w:t>
      </w:r>
      <w:r>
        <w:rPr>
          <w:spacing w:val="1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  <w:ind w:left="1084" w:hanging="70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5"/>
        </w:rPr>
        <w:t>ลงวันที่ 28</w:t>
      </w:r>
      <w:r>
        <w:rPr>
          <w:spacing w:val="2"/>
          <w:w w:val="75"/>
        </w:rPr>
        <w:t> </w:t>
      </w:r>
      <w:r>
        <w:rPr>
          <w:w w:val="75"/>
        </w:rPr>
        <w:t>พฤษภาคม</w:t>
      </w:r>
      <w:r>
        <w:rPr>
          <w:spacing w:val="1"/>
          <w:w w:val="75"/>
        </w:rPr>
        <w:t> </w:t>
      </w:r>
      <w:r>
        <w:rPr>
          <w:w w:val="75"/>
        </w:rPr>
        <w:t>256</w:t>
      </w:r>
    </w:p>
    <w:p>
      <w:pPr>
        <w:pStyle w:val="BodyText"/>
        <w:spacing w:line="276" w:lineRule="auto" w:before="83"/>
      </w:pPr>
      <w:r>
        <w:rPr>
          <w:w w:val="70"/>
        </w:rPr>
        <w:t>4</w:t>
      </w:r>
      <w:r>
        <w:rPr>
          <w:spacing w:val="34"/>
          <w:w w:val="70"/>
        </w:rPr>
        <w:t> </w:t>
      </w:r>
      <w:r>
        <w:rPr>
          <w:w w:val="70"/>
        </w:rPr>
        <w:t>เรื่อง</w:t>
      </w:r>
      <w:r>
        <w:rPr>
          <w:spacing w:val="35"/>
          <w:w w:val="70"/>
        </w:rPr>
        <w:t> </w:t>
      </w:r>
      <w:r>
        <w:rPr>
          <w:w w:val="70"/>
        </w:rPr>
        <w:t>รูปแบบและการจําแนกประเภทรายรับ</w:t>
      </w:r>
      <w:r>
        <w:rPr>
          <w:spacing w:val="37"/>
          <w:w w:val="70"/>
        </w:rPr>
        <w:t> </w:t>
      </w:r>
      <w:r>
        <w:rPr>
          <w:w w:val="70"/>
        </w:rPr>
        <w:t>–</w:t>
      </w:r>
      <w:r>
        <w:rPr>
          <w:spacing w:val="36"/>
          <w:w w:val="70"/>
        </w:rPr>
        <w:t> </w:t>
      </w:r>
      <w:r>
        <w:rPr>
          <w:w w:val="70"/>
        </w:rPr>
        <w:t>รายจ่าย</w:t>
      </w:r>
      <w:r>
        <w:rPr>
          <w:spacing w:val="35"/>
          <w:w w:val="70"/>
        </w:rPr>
        <w:t> </w:t>
      </w:r>
      <w:r>
        <w:rPr>
          <w:w w:val="70"/>
        </w:rPr>
        <w:t>งบ</w:t>
      </w:r>
      <w:r>
        <w:rPr>
          <w:spacing w:val="-56"/>
          <w:w w:val="70"/>
        </w:rPr>
        <w:t> </w:t>
      </w:r>
      <w:r>
        <w:rPr>
          <w:w w:val="70"/>
        </w:rPr>
        <w:t>ประมาณรายจ่ายประจําปีขององค์กรปกครองส่วนท้องถิ่น</w:t>
      </w:r>
    </w:p>
    <w:p>
      <w:pPr>
        <w:pStyle w:val="BodyText"/>
        <w:spacing w:before="1"/>
        <w:ind w:left="0" w:right="0"/>
        <w:rPr>
          <w:sz w:val="44"/>
        </w:rPr>
      </w:pPr>
    </w:p>
    <w:p>
      <w:pPr>
        <w:pStyle w:val="BodyText"/>
        <w:tabs>
          <w:tab w:pos="6551" w:val="left" w:leader="none"/>
          <w:tab w:pos="8217" w:val="left" w:leader="none"/>
        </w:tabs>
        <w:spacing w:before="0"/>
        <w:ind w:left="561" w:right="0"/>
      </w:pPr>
      <w:r>
        <w:rPr>
          <w:w w:val="75"/>
        </w:rPr>
        <w:t>วัสดุเชื้อเพลิงและหล่อลื่น</w:t>
        <w:tab/>
      </w:r>
      <w:r>
        <w:rPr>
          <w:w w:val="80"/>
        </w:rPr>
        <w:t>จํานวน</w:t>
        <w:tab/>
      </w:r>
      <w:r>
        <w:rPr>
          <w:w w:val="70"/>
        </w:rPr>
        <w:t>20,000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spacing w:after="0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spacing w:line="276" w:lineRule="auto" w:before="107"/>
        <w:ind w:right="3164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เพื่อจ่ายเป็นค่าวัสดุเชื้อเพลิงและหล่อลื่น</w:t>
      </w:r>
      <w:r>
        <w:rPr>
          <w:spacing w:val="1"/>
          <w:w w:val="70"/>
        </w:rPr>
        <w:t> </w:t>
      </w:r>
      <w:r>
        <w:rPr>
          <w:w w:val="70"/>
        </w:rPr>
        <w:t>รายจ่ายเพื่อให้ได้มา</w:t>
      </w:r>
      <w:r>
        <w:rPr>
          <w:spacing w:val="1"/>
          <w:w w:val="70"/>
        </w:rPr>
        <w:t> </w:t>
      </w:r>
      <w:r>
        <w:rPr>
          <w:w w:val="70"/>
        </w:rPr>
        <w:t>ซึ่งสิ่งของที่มีลักษณะโดยสภาพไม่คงทนถาวร</w:t>
      </w:r>
      <w:r>
        <w:rPr>
          <w:spacing w:val="1"/>
          <w:w w:val="70"/>
        </w:rPr>
        <w:t> </w:t>
      </w:r>
      <w:r>
        <w:rPr>
          <w:w w:val="70"/>
        </w:rPr>
        <w:t>หรือตามปกติมี</w:t>
      </w:r>
      <w:r>
        <w:rPr>
          <w:spacing w:val="1"/>
          <w:w w:val="70"/>
        </w:rPr>
        <w:t> </w:t>
      </w:r>
      <w:r>
        <w:rPr>
          <w:w w:val="70"/>
        </w:rPr>
        <w:t>อายุการใช้งานไม่ยืนนาน</w:t>
      </w:r>
      <w:r>
        <w:rPr>
          <w:spacing w:val="31"/>
          <w:w w:val="70"/>
        </w:rPr>
        <w:t> </w:t>
      </w:r>
      <w:r>
        <w:rPr>
          <w:w w:val="70"/>
        </w:rPr>
        <w:t>สิ้นเปลือง</w:t>
      </w:r>
      <w:r>
        <w:rPr>
          <w:spacing w:val="31"/>
          <w:w w:val="70"/>
        </w:rPr>
        <w:t> </w:t>
      </w:r>
      <w:r>
        <w:rPr>
          <w:w w:val="70"/>
        </w:rPr>
        <w:t>หมดไป</w:t>
      </w:r>
      <w:r>
        <w:rPr>
          <w:spacing w:val="31"/>
          <w:w w:val="70"/>
        </w:rPr>
        <w:t> </w:t>
      </w:r>
      <w:r>
        <w:rPr>
          <w:w w:val="70"/>
        </w:rPr>
        <w:t>หรือเปลี่ยนสภาพ</w:t>
      </w:r>
      <w:r>
        <w:rPr>
          <w:spacing w:val="-57"/>
          <w:w w:val="70"/>
        </w:rPr>
        <w:t> </w:t>
      </w:r>
      <w:r>
        <w:rPr>
          <w:w w:val="70"/>
        </w:rPr>
        <w:t>ไปในระยะเวลาอันสั้น</w:t>
      </w:r>
      <w:r>
        <w:rPr>
          <w:spacing w:val="3"/>
          <w:w w:val="70"/>
        </w:rPr>
        <w:t> </w:t>
      </w:r>
      <w:r>
        <w:rPr>
          <w:w w:val="70"/>
        </w:rPr>
        <w:t>และให้หมายความรวมถึงรายจ่ายดังต่อไป</w:t>
      </w:r>
      <w:r>
        <w:rPr>
          <w:spacing w:val="-57"/>
          <w:w w:val="70"/>
        </w:rPr>
        <w:t> </w:t>
      </w:r>
      <w:r>
        <w:rPr>
          <w:w w:val="80"/>
        </w:rPr>
        <w:t>นี้</w:t>
      </w:r>
    </w:p>
    <w:p>
      <w:pPr>
        <w:pStyle w:val="BodyText"/>
        <w:spacing w:line="276" w:lineRule="auto" w:before="5"/>
      </w:pPr>
      <w:r>
        <w:rPr>
          <w:w w:val="70"/>
        </w:rPr>
        <w:t>1.</w:t>
      </w:r>
      <w:r>
        <w:rPr>
          <w:spacing w:val="19"/>
          <w:w w:val="70"/>
        </w:rPr>
        <w:t> </w:t>
      </w:r>
      <w:r>
        <w:rPr>
          <w:w w:val="70"/>
        </w:rPr>
        <w:t>รายจ่ายเพื่อประกอบขึ้นใหม่</w:t>
      </w:r>
      <w:r>
        <w:rPr>
          <w:spacing w:val="19"/>
          <w:w w:val="70"/>
        </w:rPr>
        <w:t> </w:t>
      </w:r>
      <w:r>
        <w:rPr>
          <w:w w:val="70"/>
        </w:rPr>
        <w:t>ดัดแปลง</w:t>
      </w:r>
      <w:r>
        <w:rPr>
          <w:spacing w:val="19"/>
          <w:w w:val="70"/>
        </w:rPr>
        <w:t> </w:t>
      </w:r>
      <w:r>
        <w:rPr>
          <w:w w:val="70"/>
        </w:rPr>
        <w:t>ต่อเติม</w:t>
      </w:r>
      <w:r>
        <w:rPr>
          <w:spacing w:val="20"/>
          <w:w w:val="70"/>
        </w:rPr>
        <w:t> </w:t>
      </w:r>
      <w:r>
        <w:rPr>
          <w:w w:val="70"/>
        </w:rPr>
        <w:t>หรือปรับปรุง</w:t>
      </w:r>
      <w:r>
        <w:rPr>
          <w:spacing w:val="-57"/>
          <w:w w:val="70"/>
        </w:rPr>
        <w:t> </w:t>
      </w:r>
      <w:r>
        <w:rPr>
          <w:w w:val="80"/>
        </w:rPr>
        <w:t>วัสดุ</w:t>
      </w:r>
    </w:p>
    <w:p>
      <w:pPr>
        <w:pStyle w:val="BodyText"/>
        <w:spacing w:line="276" w:lineRule="auto" w:before="3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/>
      </w:pPr>
      <w:r>
        <w:rPr>
          <w:w w:val="70"/>
        </w:rPr>
        <w:t>3.</w:t>
      </w:r>
      <w:r>
        <w:rPr>
          <w:spacing w:val="14"/>
          <w:w w:val="70"/>
        </w:rPr>
        <w:t> </w:t>
      </w:r>
      <w:r>
        <w:rPr>
          <w:w w:val="70"/>
        </w:rPr>
        <w:t>รวมถึงรายจ่ายที่ต้องชําระพร้อมกับค่าวัสดุ</w:t>
      </w:r>
      <w:r>
        <w:rPr>
          <w:spacing w:val="14"/>
          <w:w w:val="70"/>
        </w:rPr>
        <w:t> </w:t>
      </w:r>
      <w:r>
        <w:rPr>
          <w:w w:val="70"/>
        </w:rPr>
        <w:t>เช่น</w:t>
      </w:r>
      <w:r>
        <w:rPr>
          <w:spacing w:val="29"/>
          <w:w w:val="70"/>
        </w:rPr>
        <w:t> </w:t>
      </w:r>
      <w:r>
        <w:rPr>
          <w:w w:val="70"/>
        </w:rPr>
        <w:t>ค่าขนส่ง</w:t>
      </w:r>
      <w:r>
        <w:rPr>
          <w:spacing w:val="29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51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51"/>
          <w:w w:val="80"/>
        </w:rPr>
        <w:t> </w:t>
      </w:r>
      <w:r>
        <w:rPr>
          <w:w w:val="80"/>
        </w:rPr>
        <w:t>ค่าติดตั้ง</w:t>
      </w:r>
      <w:r>
        <w:rPr>
          <w:spacing w:val="51"/>
          <w:w w:val="80"/>
        </w:rPr>
        <w:t> </w:t>
      </w:r>
      <w:r>
        <w:rPr>
          <w:w w:val="80"/>
        </w:rPr>
        <w:t>เป็นต้น</w:t>
      </w:r>
    </w:p>
    <w:p>
      <w:pPr>
        <w:pStyle w:val="BodyText"/>
        <w:spacing w:line="276" w:lineRule="auto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สิ่งของที่จัดเป็นวัสดุเชื้อเพลิงและหล่อลื่นแบ่งการพิจารณาออก</w:t>
      </w:r>
      <w:r>
        <w:rPr>
          <w:spacing w:val="-57"/>
          <w:w w:val="70"/>
        </w:rPr>
        <w:t> </w:t>
      </w:r>
      <w:r>
        <w:rPr>
          <w:w w:val="80"/>
        </w:rPr>
        <w:t>เป็น</w:t>
      </w:r>
      <w:r>
        <w:rPr>
          <w:spacing w:val="-3"/>
          <w:w w:val="80"/>
        </w:rPr>
        <w:t> </w:t>
      </w:r>
      <w:r>
        <w:rPr>
          <w:w w:val="80"/>
        </w:rPr>
        <w:t>1</w:t>
      </w:r>
      <w:r>
        <w:rPr>
          <w:spacing w:val="-4"/>
          <w:w w:val="80"/>
        </w:rPr>
        <w:t> </w:t>
      </w:r>
      <w:r>
        <w:rPr>
          <w:w w:val="80"/>
        </w:rPr>
        <w:t>ประเภท</w:t>
      </w:r>
      <w:r>
        <w:rPr>
          <w:spacing w:val="-2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/>
        <w:ind w:right="3164"/>
      </w:pPr>
      <w:r>
        <w:rPr>
          <w:w w:val="70"/>
        </w:rPr>
        <w:t>ข.</w:t>
      </w:r>
      <w:r>
        <w:rPr>
          <w:spacing w:val="28"/>
          <w:w w:val="70"/>
        </w:rPr>
        <w:t> </w:t>
      </w:r>
      <w:r>
        <w:rPr>
          <w:w w:val="70"/>
        </w:rPr>
        <w:t>ประเภทวัสดุสิ้นเปลือง</w:t>
      </w:r>
      <w:r>
        <w:rPr>
          <w:spacing w:val="29"/>
          <w:w w:val="70"/>
        </w:rPr>
        <w:t> </w:t>
      </w:r>
      <w:r>
        <w:rPr>
          <w:w w:val="70"/>
        </w:rPr>
        <w:t>ได้แก่</w:t>
      </w:r>
      <w:r>
        <w:rPr>
          <w:spacing w:val="29"/>
          <w:w w:val="70"/>
        </w:rPr>
        <w:t> </w:t>
      </w:r>
      <w:r>
        <w:rPr>
          <w:w w:val="70"/>
        </w:rPr>
        <w:t>สิ่งของที่โดยสภาพมีลักษณะเมื่อ</w:t>
      </w:r>
      <w:r>
        <w:rPr>
          <w:spacing w:val="-57"/>
          <w:w w:val="70"/>
        </w:rPr>
        <w:t> </w:t>
      </w:r>
      <w:r>
        <w:rPr>
          <w:w w:val="70"/>
        </w:rPr>
        <w:t>ใช้แล้วย่อมสิ้นเปลืองหมดไป</w:t>
      </w:r>
      <w:r>
        <w:rPr>
          <w:spacing w:val="1"/>
          <w:w w:val="70"/>
        </w:rPr>
        <w:t> </w:t>
      </w:r>
      <w:r>
        <w:rPr>
          <w:w w:val="70"/>
        </w:rPr>
        <w:t>แปรสภาพ</w:t>
      </w:r>
      <w:r>
        <w:rPr>
          <w:spacing w:val="1"/>
          <w:w w:val="70"/>
        </w:rPr>
        <w:t> </w:t>
      </w:r>
      <w:r>
        <w:rPr>
          <w:w w:val="70"/>
        </w:rPr>
        <w:t>หรือเปลี่ยนสภาพไปใน</w:t>
      </w:r>
      <w:r>
        <w:rPr>
          <w:spacing w:val="-57"/>
          <w:w w:val="70"/>
        </w:rPr>
        <w:t> </w:t>
      </w:r>
      <w:r>
        <w:rPr>
          <w:w w:val="70"/>
        </w:rPr>
        <w:t>ระยะเวลาอันสั้นไม่คงสภาพเดิม</w:t>
      </w:r>
      <w:r>
        <w:rPr>
          <w:spacing w:val="34"/>
        </w:rPr>
        <w:t> </w:t>
      </w:r>
      <w:r>
        <w:rPr>
          <w:w w:val="70"/>
        </w:rPr>
        <w:t>ดังนี้</w:t>
      </w:r>
      <w:r>
        <w:rPr>
          <w:spacing w:val="35"/>
        </w:rPr>
        <w:t> </w:t>
      </w:r>
      <w:r>
        <w:rPr>
          <w:w w:val="70"/>
        </w:rPr>
        <w:t>แก๊สหุงต้ม</w:t>
      </w:r>
      <w:r>
        <w:rPr>
          <w:spacing w:val="34"/>
        </w:rPr>
        <w:t> </w:t>
      </w:r>
      <w:r>
        <w:rPr>
          <w:w w:val="70"/>
        </w:rPr>
        <w:t>น้ํามันเชื้อ</w:t>
      </w:r>
      <w:r>
        <w:rPr>
          <w:spacing w:val="1"/>
          <w:w w:val="70"/>
        </w:rPr>
        <w:t> </w:t>
      </w:r>
      <w:r>
        <w:rPr>
          <w:w w:val="70"/>
        </w:rPr>
        <w:t>เพลิง</w:t>
      </w:r>
      <w:r>
        <w:rPr>
          <w:spacing w:val="10"/>
          <w:w w:val="70"/>
        </w:rPr>
        <w:t> </w:t>
      </w:r>
      <w:r>
        <w:rPr>
          <w:w w:val="70"/>
        </w:rPr>
        <w:t>น้ํามันดีเซล</w:t>
      </w:r>
      <w:r>
        <w:rPr>
          <w:spacing w:val="11"/>
          <w:w w:val="70"/>
        </w:rPr>
        <w:t> </w:t>
      </w:r>
      <w:r>
        <w:rPr>
          <w:w w:val="70"/>
        </w:rPr>
        <w:t>น้ํามันก๊าด</w:t>
      </w:r>
      <w:r>
        <w:rPr>
          <w:spacing w:val="11"/>
          <w:w w:val="70"/>
        </w:rPr>
        <w:t> </w:t>
      </w:r>
      <w:r>
        <w:rPr>
          <w:w w:val="70"/>
        </w:rPr>
        <w:t>น้ํามันเบนซิน</w:t>
      </w:r>
      <w:r>
        <w:rPr>
          <w:spacing w:val="11"/>
          <w:w w:val="70"/>
        </w:rPr>
        <w:t> </w:t>
      </w:r>
      <w:r>
        <w:rPr>
          <w:w w:val="70"/>
        </w:rPr>
        <w:t>น้ํามันเตา</w:t>
      </w:r>
      <w:r>
        <w:rPr>
          <w:spacing w:val="11"/>
          <w:w w:val="70"/>
        </w:rPr>
        <w:t> </w:t>
      </w:r>
      <w:r>
        <w:rPr>
          <w:w w:val="70"/>
        </w:rPr>
        <w:t>น้ํามันจาร</w:t>
      </w:r>
      <w:r>
        <w:rPr>
          <w:spacing w:val="1"/>
          <w:w w:val="70"/>
        </w:rPr>
        <w:t> </w:t>
      </w:r>
      <w:r>
        <w:rPr>
          <w:w w:val="70"/>
        </w:rPr>
        <w:t>บี</w:t>
      </w:r>
      <w:r>
        <w:rPr>
          <w:spacing w:val="13"/>
          <w:w w:val="70"/>
        </w:rPr>
        <w:t> </w:t>
      </w:r>
      <w:r>
        <w:rPr>
          <w:w w:val="70"/>
        </w:rPr>
        <w:t>น้ํามันเครื่อง</w:t>
      </w:r>
      <w:r>
        <w:rPr>
          <w:spacing w:val="14"/>
          <w:w w:val="70"/>
        </w:rPr>
        <w:t> </w:t>
      </w:r>
      <w:r>
        <w:rPr>
          <w:w w:val="70"/>
        </w:rPr>
        <w:t>ถ่าน</w:t>
      </w:r>
      <w:r>
        <w:rPr>
          <w:spacing w:val="14"/>
          <w:w w:val="70"/>
        </w:rPr>
        <w:t> </w:t>
      </w:r>
      <w:r>
        <w:rPr>
          <w:w w:val="70"/>
        </w:rPr>
        <w:t>ก๊าซ</w:t>
      </w:r>
      <w:r>
        <w:rPr>
          <w:spacing w:val="14"/>
          <w:w w:val="70"/>
        </w:rPr>
        <w:t> </w:t>
      </w:r>
      <w:r>
        <w:rPr>
          <w:w w:val="70"/>
        </w:rPr>
        <w:t>น้ํามันเกียร์</w:t>
      </w:r>
      <w:r>
        <w:rPr>
          <w:spacing w:val="14"/>
          <w:w w:val="70"/>
        </w:rPr>
        <w:t> </w:t>
      </w:r>
      <w:r>
        <w:rPr>
          <w:w w:val="70"/>
        </w:rPr>
        <w:t>น้ํามันหล่อลื่น</w:t>
      </w:r>
      <w:r>
        <w:rPr>
          <w:spacing w:val="14"/>
          <w:w w:val="70"/>
        </w:rPr>
        <w:t> </w:t>
      </w:r>
      <w:r>
        <w:rPr>
          <w:w w:val="70"/>
        </w:rPr>
        <w:t>ฯลฯ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16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17"/>
          <w:w w:val="70"/>
        </w:rPr>
        <w:t> </w:t>
      </w:r>
      <w:r>
        <w:rPr>
          <w:w w:val="70"/>
        </w:rPr>
        <w:t>ประกาศ</w:t>
      </w:r>
      <w:r>
        <w:rPr>
          <w:spacing w:val="16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2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101" w:val="left" w:leader="none"/>
        </w:tabs>
        <w:spacing w:before="107"/>
        <w:ind w:left="561" w:right="0"/>
      </w:pPr>
      <w:r>
        <w:rPr>
          <w:w w:val="70"/>
        </w:rPr>
        <w:t>วัสดุวิทยาศาสตร์หรือการแพทย์</w:t>
        <w:tab/>
      </w:r>
      <w:r>
        <w:rPr>
          <w:w w:val="80"/>
        </w:rPr>
        <w:t>จํานวน</w:t>
        <w:tab/>
      </w:r>
      <w:r>
        <w:rPr>
          <w:w w:val="70"/>
        </w:rPr>
        <w:t>400,000</w:t>
      </w:r>
      <w:r>
        <w:rPr>
          <w:spacing w:val="52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</w:pPr>
      <w:r>
        <w:rPr>
          <w:w w:val="70"/>
        </w:rPr>
        <w:t>-</w:t>
      </w:r>
      <w:r>
        <w:rPr>
          <w:spacing w:val="40"/>
          <w:w w:val="70"/>
        </w:rPr>
        <w:t> </w:t>
      </w:r>
      <w:r>
        <w:rPr>
          <w:w w:val="70"/>
        </w:rPr>
        <w:t>เพื่อจ่ายเป็นค่าวัสดุวิทยาศาสตร์หรือการแพทย์</w:t>
      </w:r>
      <w:r>
        <w:rPr>
          <w:spacing w:val="23"/>
          <w:w w:val="70"/>
        </w:rPr>
        <w:t> </w:t>
      </w:r>
      <w:r>
        <w:rPr>
          <w:w w:val="70"/>
        </w:rPr>
        <w:t>รายจ่ายเพื่อให้</w:t>
      </w:r>
      <w:r>
        <w:rPr>
          <w:spacing w:val="-57"/>
          <w:w w:val="70"/>
        </w:rPr>
        <w:t> </w:t>
      </w:r>
      <w:r>
        <w:rPr>
          <w:w w:val="70"/>
        </w:rPr>
        <w:t>ได้มาซึ่งสิ่งของที่มีลักษณะโดยสภาพไม่คงทนถาวร</w:t>
      </w:r>
      <w:r>
        <w:rPr>
          <w:spacing w:val="26"/>
          <w:w w:val="70"/>
        </w:rPr>
        <w:t> </w:t>
      </w:r>
      <w:r>
        <w:rPr>
          <w:w w:val="70"/>
        </w:rPr>
        <w:t>หรือตามปกติ</w:t>
      </w:r>
      <w:r>
        <w:rPr>
          <w:spacing w:val="-57"/>
          <w:w w:val="70"/>
        </w:rPr>
        <w:t> </w:t>
      </w:r>
      <w:r>
        <w:rPr>
          <w:w w:val="75"/>
        </w:rPr>
        <w:t>มีอายุการใช้งานไม่ยืนนาน</w:t>
      </w:r>
      <w:r>
        <w:rPr>
          <w:spacing w:val="1"/>
          <w:w w:val="75"/>
        </w:rPr>
        <w:t> </w:t>
      </w:r>
      <w:r>
        <w:rPr>
          <w:w w:val="75"/>
        </w:rPr>
        <w:t>สิ้นเปลือง</w:t>
      </w:r>
      <w:r>
        <w:rPr>
          <w:spacing w:val="1"/>
          <w:w w:val="75"/>
        </w:rPr>
        <w:t> </w:t>
      </w:r>
      <w:r>
        <w:rPr>
          <w:w w:val="75"/>
        </w:rPr>
        <w:t>หมดไป</w:t>
      </w:r>
      <w:r>
        <w:rPr>
          <w:spacing w:val="1"/>
          <w:w w:val="75"/>
        </w:rPr>
        <w:t> </w:t>
      </w:r>
      <w:r>
        <w:rPr>
          <w:w w:val="75"/>
        </w:rPr>
        <w:t>หรือเปลี่ยน</w:t>
      </w:r>
      <w:r>
        <w:rPr>
          <w:spacing w:val="1"/>
          <w:w w:val="75"/>
        </w:rPr>
        <w:t> </w:t>
      </w:r>
      <w:r>
        <w:rPr>
          <w:w w:val="75"/>
        </w:rPr>
        <w:t>สภาพไปในระยะเวลาอันสั้น</w:t>
      </w:r>
      <w:r>
        <w:rPr>
          <w:spacing w:val="40"/>
          <w:w w:val="75"/>
        </w:rPr>
        <w:t> </w:t>
      </w:r>
      <w:r>
        <w:rPr>
          <w:w w:val="75"/>
        </w:rPr>
        <w:t>รวมถึงรายจ่ายดังต่อไปนี้</w:t>
      </w:r>
    </w:p>
    <w:p>
      <w:pPr>
        <w:pStyle w:val="BodyText"/>
        <w:spacing w:before="4"/>
        <w:ind w:right="0"/>
      </w:pPr>
      <w:r>
        <w:rPr>
          <w:w w:val="70"/>
        </w:rPr>
        <w:t>1.</w:t>
      </w:r>
      <w:r>
        <w:rPr>
          <w:spacing w:val="16"/>
          <w:w w:val="70"/>
        </w:rPr>
        <w:t> </w:t>
      </w:r>
      <w:r>
        <w:rPr>
          <w:w w:val="70"/>
        </w:rPr>
        <w:t>รายจ่ายเพื่อประกอบ</w:t>
      </w:r>
      <w:r>
        <w:rPr>
          <w:spacing w:val="68"/>
        </w:rPr>
        <w:t> </w:t>
      </w:r>
      <w:r>
        <w:rPr>
          <w:w w:val="70"/>
        </w:rPr>
        <w:t>ดัดแปลง</w:t>
      </w:r>
      <w:r>
        <w:rPr>
          <w:spacing w:val="86"/>
        </w:rPr>
        <w:t> </w:t>
      </w:r>
      <w:r>
        <w:rPr>
          <w:w w:val="70"/>
        </w:rPr>
        <w:t>ต่อเติม</w:t>
      </w:r>
      <w:r>
        <w:rPr>
          <w:spacing w:val="68"/>
        </w:rPr>
        <w:t> </w:t>
      </w:r>
      <w:r>
        <w:rPr>
          <w:w w:val="70"/>
        </w:rPr>
        <w:t>หรือปรับปรุงวัสดุ</w:t>
      </w:r>
    </w:p>
    <w:p>
      <w:pPr>
        <w:pStyle w:val="BodyText"/>
        <w:spacing w:line="276" w:lineRule="auto" w:before="55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 w:before="3"/>
        <w:ind w:right="3497"/>
      </w:pPr>
      <w:r>
        <w:rPr>
          <w:w w:val="70"/>
        </w:rPr>
        <w:t>3.</w:t>
      </w:r>
      <w:r>
        <w:rPr>
          <w:spacing w:val="15"/>
          <w:w w:val="70"/>
        </w:rPr>
        <w:t> </w:t>
      </w:r>
      <w:r>
        <w:rPr>
          <w:w w:val="70"/>
        </w:rPr>
        <w:t>รายจ่ายที่ต้องชําระพร้อมกับค่าวัสดุ</w:t>
      </w:r>
      <w:r>
        <w:rPr>
          <w:spacing w:val="33"/>
          <w:w w:val="70"/>
        </w:rPr>
        <w:t> </w:t>
      </w:r>
      <w:r>
        <w:rPr>
          <w:w w:val="70"/>
        </w:rPr>
        <w:t>เช่น</w:t>
      </w:r>
      <w:r>
        <w:rPr>
          <w:spacing w:val="16"/>
          <w:w w:val="70"/>
        </w:rPr>
        <w:t> </w:t>
      </w:r>
      <w:r>
        <w:rPr>
          <w:w w:val="70"/>
        </w:rPr>
        <w:t>ค่าขนส่ง</w:t>
      </w:r>
      <w:r>
        <w:rPr>
          <w:spacing w:val="32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1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1"/>
          <w:w w:val="80"/>
        </w:rPr>
        <w:t> </w:t>
      </w:r>
      <w:r>
        <w:rPr>
          <w:w w:val="80"/>
        </w:rPr>
        <w:t>ค่าติดตั้ง</w:t>
      </w:r>
      <w:r>
        <w:rPr>
          <w:spacing w:val="1"/>
          <w:w w:val="80"/>
        </w:rPr>
        <w:t> </w:t>
      </w:r>
      <w:r>
        <w:rPr>
          <w:w w:val="80"/>
        </w:rPr>
        <w:t>เป็นต้น</w:t>
      </w:r>
      <w:r>
        <w:rPr>
          <w:spacing w:val="1"/>
          <w:w w:val="80"/>
        </w:rPr>
        <w:t> </w:t>
      </w:r>
      <w:r>
        <w:rPr>
          <w:w w:val="70"/>
        </w:rPr>
        <w:t>โดยจ่ายเป็นค่าวัสดุวิทยาศาสตร์หรือการแพทย์</w:t>
      </w:r>
      <w:r>
        <w:rPr>
          <w:spacing w:val="37"/>
          <w:w w:val="70"/>
        </w:rPr>
        <w:t> </w:t>
      </w:r>
      <w:r>
        <w:rPr>
          <w:w w:val="70"/>
        </w:rPr>
        <w:t>ดังนี้</w:t>
      </w:r>
    </w:p>
    <w:p>
      <w:pPr>
        <w:pStyle w:val="BodyText"/>
        <w:spacing w:before="3"/>
        <w:ind w:right="0"/>
      </w:pPr>
      <w:r>
        <w:rPr>
          <w:w w:val="70"/>
        </w:rPr>
        <w:t>1.</w:t>
      </w:r>
      <w:r>
        <w:rPr>
          <w:spacing w:val="16"/>
          <w:w w:val="70"/>
        </w:rPr>
        <w:t> </w:t>
      </w:r>
      <w:r>
        <w:rPr>
          <w:w w:val="70"/>
        </w:rPr>
        <w:t>รายจ่ายเพื่อประกอบ</w:t>
      </w:r>
      <w:r>
        <w:rPr>
          <w:spacing w:val="68"/>
        </w:rPr>
        <w:t> </w:t>
      </w:r>
      <w:r>
        <w:rPr>
          <w:w w:val="70"/>
        </w:rPr>
        <w:t>ดัดแปลง</w:t>
      </w:r>
      <w:r>
        <w:rPr>
          <w:spacing w:val="86"/>
        </w:rPr>
        <w:t> </w:t>
      </w:r>
      <w:r>
        <w:rPr>
          <w:w w:val="70"/>
        </w:rPr>
        <w:t>ต่อเติม</w:t>
      </w:r>
      <w:r>
        <w:rPr>
          <w:spacing w:val="68"/>
        </w:rPr>
        <w:t> </w:t>
      </w:r>
      <w:r>
        <w:rPr>
          <w:w w:val="70"/>
        </w:rPr>
        <w:t>หรือปรับปรุงวัสดุ</w:t>
      </w:r>
    </w:p>
    <w:p>
      <w:pPr>
        <w:pStyle w:val="BodyText"/>
        <w:spacing w:line="276" w:lineRule="auto" w:before="55"/>
      </w:pPr>
      <w:r>
        <w:rPr>
          <w:w w:val="70"/>
        </w:rPr>
        <w:t>2.</w:t>
      </w:r>
      <w:r>
        <w:rPr>
          <w:spacing w:val="17"/>
          <w:w w:val="70"/>
        </w:rPr>
        <w:t> </w:t>
      </w:r>
      <w:r>
        <w:rPr>
          <w:w w:val="70"/>
        </w:rPr>
        <w:t>รายจ่ายเพื่อจัดหาสิ่งของที่ใช้ในการซ่อมแซมบํารุงรักษา</w:t>
      </w:r>
      <w:r>
        <w:rPr>
          <w:spacing w:val="-57"/>
          <w:w w:val="70"/>
        </w:rPr>
        <w:t> </w:t>
      </w:r>
      <w:r>
        <w:rPr>
          <w:w w:val="80"/>
        </w:rPr>
        <w:t>ทรัพย์สินให้สามารถใช้งานได้ตามปกติ</w:t>
      </w:r>
    </w:p>
    <w:p>
      <w:pPr>
        <w:pStyle w:val="BodyText"/>
        <w:spacing w:line="276" w:lineRule="auto"/>
        <w:ind w:right="3497"/>
      </w:pPr>
      <w:r>
        <w:rPr>
          <w:w w:val="70"/>
        </w:rPr>
        <w:t>3.</w:t>
      </w:r>
      <w:r>
        <w:rPr>
          <w:spacing w:val="15"/>
          <w:w w:val="70"/>
        </w:rPr>
        <w:t> </w:t>
      </w:r>
      <w:r>
        <w:rPr>
          <w:w w:val="70"/>
        </w:rPr>
        <w:t>รายจ่ายที่ต้องชําระพร้อมกับค่าวัสดุ</w:t>
      </w:r>
      <w:r>
        <w:rPr>
          <w:spacing w:val="33"/>
          <w:w w:val="70"/>
        </w:rPr>
        <w:t> </w:t>
      </w:r>
      <w:r>
        <w:rPr>
          <w:w w:val="70"/>
        </w:rPr>
        <w:t>เช่น</w:t>
      </w:r>
      <w:r>
        <w:rPr>
          <w:spacing w:val="16"/>
          <w:w w:val="70"/>
        </w:rPr>
        <w:t> </w:t>
      </w:r>
      <w:r>
        <w:rPr>
          <w:w w:val="70"/>
        </w:rPr>
        <w:t>ค่าขนส่ง</w:t>
      </w:r>
      <w:r>
        <w:rPr>
          <w:spacing w:val="32"/>
          <w:w w:val="70"/>
        </w:rPr>
        <w:t> </w:t>
      </w:r>
      <w:r>
        <w:rPr>
          <w:w w:val="70"/>
        </w:rPr>
        <w:t>ค่า</w:t>
      </w:r>
      <w:r>
        <w:rPr>
          <w:spacing w:val="-57"/>
          <w:w w:val="70"/>
        </w:rPr>
        <w:t> </w:t>
      </w:r>
      <w:r>
        <w:rPr>
          <w:w w:val="80"/>
        </w:rPr>
        <w:t>ภาษี</w:t>
      </w:r>
      <w:r>
        <w:rPr>
          <w:spacing w:val="46"/>
          <w:w w:val="80"/>
        </w:rPr>
        <w:t> </w:t>
      </w:r>
      <w:r>
        <w:rPr>
          <w:w w:val="80"/>
        </w:rPr>
        <w:t>ค่าประกันภัย</w:t>
      </w:r>
      <w:r>
        <w:rPr>
          <w:spacing w:val="46"/>
          <w:w w:val="80"/>
        </w:rPr>
        <w:t> </w:t>
      </w:r>
      <w:r>
        <w:rPr>
          <w:w w:val="80"/>
        </w:rPr>
        <w:t>ค่าติดตั้ง</w:t>
      </w:r>
      <w:r>
        <w:rPr>
          <w:spacing w:val="46"/>
          <w:w w:val="80"/>
        </w:rPr>
        <w:t> </w:t>
      </w:r>
      <w:r>
        <w:rPr>
          <w:w w:val="80"/>
        </w:rPr>
        <w:t>เป็นต้น</w:t>
      </w:r>
    </w:p>
    <w:p>
      <w:pPr>
        <w:pStyle w:val="BodyText"/>
        <w:spacing w:before="3"/>
        <w:ind w:right="0"/>
      </w:pPr>
      <w:r>
        <w:rPr>
          <w:w w:val="70"/>
        </w:rPr>
        <w:t>(1)</w:t>
      </w:r>
      <w:r>
        <w:rPr>
          <w:spacing w:val="10"/>
          <w:w w:val="70"/>
        </w:rPr>
        <w:t> </w:t>
      </w:r>
      <w:r>
        <w:rPr>
          <w:w w:val="70"/>
        </w:rPr>
        <w:t>ข.</w:t>
      </w:r>
      <w:r>
        <w:rPr>
          <w:spacing w:val="11"/>
          <w:w w:val="70"/>
        </w:rPr>
        <w:t> </w:t>
      </w:r>
      <w:r>
        <w:rPr>
          <w:w w:val="70"/>
        </w:rPr>
        <w:t>ประเภทวัสดุสิ้นเปลือง</w:t>
      </w:r>
    </w:p>
    <w:p>
      <w:pPr>
        <w:pStyle w:val="BodyText"/>
        <w:spacing w:line="276" w:lineRule="auto" w:before="5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ได้แก่</w:t>
      </w:r>
      <w:r>
        <w:rPr>
          <w:spacing w:val="1"/>
          <w:w w:val="70"/>
        </w:rPr>
        <w:t> </w:t>
      </w:r>
      <w:r>
        <w:rPr>
          <w:w w:val="70"/>
        </w:rPr>
        <w:t>สิ่งของที่โดยสภาพมีลักษณะเมื่อใช้แล้วย่อมสิ้นเปลือง</w:t>
      </w:r>
      <w:r>
        <w:rPr>
          <w:spacing w:val="1"/>
          <w:w w:val="70"/>
        </w:rPr>
        <w:t> </w:t>
      </w:r>
      <w:r>
        <w:rPr>
          <w:w w:val="70"/>
        </w:rPr>
        <w:t>หมดไป</w:t>
      </w:r>
      <w:r>
        <w:rPr>
          <w:spacing w:val="21"/>
          <w:w w:val="70"/>
        </w:rPr>
        <w:t> </w:t>
      </w:r>
      <w:r>
        <w:rPr>
          <w:w w:val="70"/>
        </w:rPr>
        <w:t>แปรสภาพ</w:t>
      </w:r>
      <w:r>
        <w:rPr>
          <w:spacing w:val="22"/>
          <w:w w:val="70"/>
        </w:rPr>
        <w:t> </w:t>
      </w:r>
      <w:r>
        <w:rPr>
          <w:w w:val="70"/>
        </w:rPr>
        <w:t>หรือเปลี่ยนสภาพไปในระยะเวลาอันสั้นไม่คง</w:t>
      </w:r>
      <w:r>
        <w:rPr>
          <w:spacing w:val="-57"/>
          <w:w w:val="70"/>
        </w:rPr>
        <w:t> </w:t>
      </w:r>
      <w:r>
        <w:rPr>
          <w:w w:val="70"/>
        </w:rPr>
        <w:t>สภาพเดิม ดังนี้</w:t>
      </w:r>
      <w:r>
        <w:rPr>
          <w:spacing w:val="1"/>
          <w:w w:val="70"/>
        </w:rPr>
        <w:t> </w:t>
      </w:r>
      <w:r>
        <w:rPr>
          <w:w w:val="70"/>
        </w:rPr>
        <w:t>ทรายอะเบท</w:t>
      </w:r>
      <w:r>
        <w:rPr>
          <w:spacing w:val="1"/>
          <w:w w:val="70"/>
        </w:rPr>
        <w:t> </w:t>
      </w:r>
      <w:r>
        <w:rPr>
          <w:w w:val="70"/>
        </w:rPr>
        <w:t>วัคซีน</w:t>
      </w:r>
      <w:r>
        <w:rPr>
          <w:spacing w:val="1"/>
          <w:w w:val="70"/>
        </w:rPr>
        <w:t> </w:t>
      </w:r>
      <w:r>
        <w:rPr>
          <w:w w:val="70"/>
        </w:rPr>
        <w:t>สําลี และผ่าพันแผล ยา</w:t>
      </w:r>
      <w:r>
        <w:rPr>
          <w:spacing w:val="1"/>
          <w:w w:val="70"/>
        </w:rPr>
        <w:t> </w:t>
      </w:r>
      <w:r>
        <w:rPr>
          <w:w w:val="70"/>
        </w:rPr>
        <w:t>และเวชภัณฑ์</w:t>
      </w:r>
      <w:r>
        <w:rPr>
          <w:spacing w:val="28"/>
          <w:w w:val="70"/>
        </w:rPr>
        <w:t> </w:t>
      </w:r>
      <w:r>
        <w:rPr>
          <w:w w:val="70"/>
        </w:rPr>
        <w:t>แอลกอฮอล์</w:t>
      </w:r>
      <w:r>
        <w:rPr>
          <w:spacing w:val="28"/>
          <w:w w:val="70"/>
        </w:rPr>
        <w:t> </w:t>
      </w:r>
      <w:r>
        <w:rPr>
          <w:w w:val="70"/>
        </w:rPr>
        <w:t>เคมีภัณฑ์</w:t>
      </w:r>
      <w:r>
        <w:rPr>
          <w:spacing w:val="28"/>
          <w:w w:val="70"/>
        </w:rPr>
        <w:t> </w:t>
      </w:r>
      <w:r>
        <w:rPr>
          <w:w w:val="70"/>
        </w:rPr>
        <w:t>ออกซิเจน</w:t>
      </w:r>
      <w:r>
        <w:rPr>
          <w:spacing w:val="28"/>
          <w:w w:val="70"/>
        </w:rPr>
        <w:t> </w:t>
      </w:r>
      <w:r>
        <w:rPr>
          <w:w w:val="70"/>
        </w:rPr>
        <w:t>น้ํายาต่างๆ</w:t>
      </w:r>
      <w:r>
        <w:rPr>
          <w:spacing w:val="28"/>
          <w:w w:val="70"/>
        </w:rPr>
        <w:t> </w:t>
      </w:r>
      <w:r>
        <w:rPr>
          <w:w w:val="70"/>
        </w:rPr>
        <w:t>สาย</w:t>
      </w:r>
      <w:r>
        <w:rPr>
          <w:spacing w:val="1"/>
          <w:w w:val="70"/>
        </w:rPr>
        <w:t> </w:t>
      </w:r>
      <w:r>
        <w:rPr>
          <w:w w:val="70"/>
        </w:rPr>
        <w:t>ยาง</w:t>
      </w:r>
      <w:r>
        <w:rPr>
          <w:spacing w:val="1"/>
          <w:w w:val="70"/>
        </w:rPr>
        <w:t> </w:t>
      </w:r>
      <w:r>
        <w:rPr>
          <w:w w:val="70"/>
        </w:rPr>
        <w:t>ลูกยาง</w:t>
      </w:r>
      <w:r>
        <w:rPr>
          <w:spacing w:val="1"/>
          <w:w w:val="70"/>
        </w:rPr>
        <w:t> </w:t>
      </w:r>
      <w:r>
        <w:rPr>
          <w:w w:val="70"/>
        </w:rPr>
        <w:t>หลอดแก้ว</w:t>
      </w:r>
      <w:r>
        <w:rPr>
          <w:spacing w:val="1"/>
          <w:w w:val="70"/>
        </w:rPr>
        <w:t> </w:t>
      </w:r>
      <w:r>
        <w:rPr>
          <w:w w:val="70"/>
        </w:rPr>
        <w:t>ถึงมือ</w:t>
      </w:r>
      <w:r>
        <w:rPr>
          <w:spacing w:val="1"/>
          <w:w w:val="70"/>
        </w:rPr>
        <w:t> </w:t>
      </w:r>
      <w:r>
        <w:rPr>
          <w:w w:val="70"/>
        </w:rPr>
        <w:t>กระดาษกรอง</w:t>
      </w:r>
      <w:r>
        <w:rPr>
          <w:spacing w:val="1"/>
          <w:w w:val="70"/>
        </w:rPr>
        <w:t> </w:t>
      </w:r>
      <w:r>
        <w:rPr>
          <w:w w:val="70"/>
        </w:rPr>
        <w:t>จุกต่างๆ</w:t>
      </w:r>
      <w:r>
        <w:rPr>
          <w:spacing w:val="1"/>
          <w:w w:val="70"/>
        </w:rPr>
        <w:t> </w:t>
      </w:r>
      <w:r>
        <w:rPr>
          <w:w w:val="70"/>
        </w:rPr>
        <w:t>ฯลฯ</w:t>
      </w:r>
      <w:r>
        <w:rPr>
          <w:spacing w:val="1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16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17"/>
          <w:w w:val="70"/>
        </w:rPr>
        <w:t> </w:t>
      </w:r>
      <w:r>
        <w:rPr>
          <w:w w:val="70"/>
        </w:rPr>
        <w:t>ประกาศ</w:t>
      </w:r>
      <w:r>
        <w:rPr>
          <w:spacing w:val="17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5"/>
        </w:rPr>
        <w:t>หนังสือต่าง</w:t>
      </w:r>
      <w:r>
        <w:rPr>
          <w:spacing w:val="2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2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8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  <w:ind w:left="1084" w:hanging="70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5"/>
        </w:rPr>
        <w:t>ลงวันที่ 28</w:t>
      </w:r>
      <w:r>
        <w:rPr>
          <w:spacing w:val="2"/>
          <w:w w:val="75"/>
        </w:rPr>
        <w:t> </w:t>
      </w:r>
      <w:r>
        <w:rPr>
          <w:w w:val="75"/>
        </w:rPr>
        <w:t>พฤษภาคม</w:t>
      </w:r>
      <w:r>
        <w:rPr>
          <w:spacing w:val="1"/>
          <w:w w:val="75"/>
        </w:rPr>
        <w:t> </w:t>
      </w:r>
      <w:r>
        <w:rPr>
          <w:w w:val="75"/>
        </w:rPr>
        <w:t>256</w:t>
      </w:r>
    </w:p>
    <w:p>
      <w:pPr>
        <w:pStyle w:val="BodyText"/>
        <w:spacing w:line="276" w:lineRule="auto" w:before="83"/>
      </w:pPr>
      <w:r>
        <w:rPr>
          <w:w w:val="70"/>
        </w:rPr>
        <w:t>4</w:t>
      </w:r>
      <w:r>
        <w:rPr>
          <w:spacing w:val="34"/>
          <w:w w:val="70"/>
        </w:rPr>
        <w:t> </w:t>
      </w:r>
      <w:r>
        <w:rPr>
          <w:w w:val="70"/>
        </w:rPr>
        <w:t>เรื่อง</w:t>
      </w:r>
      <w:r>
        <w:rPr>
          <w:spacing w:val="35"/>
          <w:w w:val="70"/>
        </w:rPr>
        <w:t> </w:t>
      </w:r>
      <w:r>
        <w:rPr>
          <w:w w:val="70"/>
        </w:rPr>
        <w:t>รูปแบบและการจําแนกประเภทรายรับ</w:t>
      </w:r>
      <w:r>
        <w:rPr>
          <w:spacing w:val="37"/>
          <w:w w:val="70"/>
        </w:rPr>
        <w:t> </w:t>
      </w:r>
      <w:r>
        <w:rPr>
          <w:w w:val="70"/>
        </w:rPr>
        <w:t>–</w:t>
      </w:r>
      <w:r>
        <w:rPr>
          <w:spacing w:val="36"/>
          <w:w w:val="70"/>
        </w:rPr>
        <w:t> </w:t>
      </w:r>
      <w:r>
        <w:rPr>
          <w:w w:val="70"/>
        </w:rPr>
        <w:t>รายจ่าย</w:t>
      </w:r>
      <w:r>
        <w:rPr>
          <w:spacing w:val="35"/>
          <w:w w:val="70"/>
        </w:rPr>
        <w:t> </w:t>
      </w:r>
      <w:r>
        <w:rPr>
          <w:w w:val="70"/>
        </w:rPr>
        <w:t>งบ</w:t>
      </w:r>
      <w:r>
        <w:rPr>
          <w:spacing w:val="-56"/>
          <w:w w:val="70"/>
        </w:rPr>
        <w:t> </w:t>
      </w:r>
      <w:r>
        <w:rPr>
          <w:w w:val="70"/>
        </w:rPr>
        <w:t>ประมาณรายจ่ายประจําปีขององค์กรปกครองส่วนท้องถิ่น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BodyText"/>
        <w:tabs>
          <w:tab w:pos="6551" w:val="left" w:leader="none"/>
          <w:tab w:pos="8217" w:val="left" w:leader="none"/>
        </w:tabs>
        <w:spacing w:before="107"/>
        <w:ind w:left="561" w:right="0"/>
      </w:pPr>
      <w:r>
        <w:rPr>
          <w:w w:val="80"/>
        </w:rPr>
        <w:t>วัสดุอื่น</w:t>
        <w:tab/>
        <w:t>จํานวน</w:t>
        <w:tab/>
      </w:r>
      <w:r>
        <w:rPr>
          <w:w w:val="70"/>
        </w:rPr>
        <w:t>50,000</w:t>
      </w:r>
      <w:r>
        <w:rPr>
          <w:spacing w:val="57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135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เพื่อจ่ายเป็นค่าวัสดุอื่น</w:t>
      </w:r>
      <w:r>
        <w:rPr>
          <w:spacing w:val="1"/>
          <w:w w:val="70"/>
        </w:rPr>
        <w:t> </w:t>
      </w:r>
      <w:r>
        <w:rPr>
          <w:w w:val="70"/>
        </w:rPr>
        <w:t>ประเภทวัสดุคงทน</w:t>
      </w:r>
      <w:r>
        <w:rPr>
          <w:spacing w:val="1"/>
          <w:w w:val="70"/>
        </w:rPr>
        <w:t> </w:t>
      </w:r>
      <w:r>
        <w:rPr>
          <w:w w:val="70"/>
        </w:rPr>
        <w:t>วัสดุสิ้นเปลืองราย</w:t>
      </w:r>
      <w:r>
        <w:rPr>
          <w:spacing w:val="1"/>
          <w:w w:val="70"/>
        </w:rPr>
        <w:t> </w:t>
      </w:r>
      <w:r>
        <w:rPr>
          <w:w w:val="70"/>
        </w:rPr>
        <w:t>จ่ายที่ต้องชําระพร้อมกับค่าวัสดุ</w:t>
      </w:r>
      <w:r>
        <w:rPr>
          <w:spacing w:val="27"/>
          <w:w w:val="70"/>
        </w:rPr>
        <w:t> </w:t>
      </w:r>
      <w:r>
        <w:rPr>
          <w:w w:val="70"/>
        </w:rPr>
        <w:t>เช่น</w:t>
      </w:r>
      <w:r>
        <w:rPr>
          <w:spacing w:val="27"/>
          <w:w w:val="70"/>
        </w:rPr>
        <w:t> </w:t>
      </w:r>
      <w:r>
        <w:rPr>
          <w:w w:val="70"/>
        </w:rPr>
        <w:t>ค่าขนส่ง</w:t>
      </w:r>
      <w:r>
        <w:rPr>
          <w:spacing w:val="27"/>
          <w:w w:val="70"/>
        </w:rPr>
        <w:t> </w:t>
      </w:r>
      <w:r>
        <w:rPr>
          <w:w w:val="70"/>
        </w:rPr>
        <w:t>ค่าภาษี</w:t>
      </w:r>
      <w:r>
        <w:rPr>
          <w:spacing w:val="28"/>
          <w:w w:val="70"/>
        </w:rPr>
        <w:t> </w:t>
      </w:r>
      <w:r>
        <w:rPr>
          <w:w w:val="70"/>
        </w:rPr>
        <w:t>ค่าประกัน</w:t>
      </w:r>
      <w:r>
        <w:rPr>
          <w:spacing w:val="-57"/>
          <w:w w:val="70"/>
        </w:rPr>
        <w:t> </w:t>
      </w:r>
      <w:r>
        <w:rPr>
          <w:spacing w:val="-1"/>
          <w:w w:val="70"/>
        </w:rPr>
        <w:t>ภัย</w:t>
      </w:r>
      <w:r>
        <w:rPr>
          <w:spacing w:val="9"/>
          <w:w w:val="70"/>
        </w:rPr>
        <w:t> </w:t>
      </w:r>
      <w:r>
        <w:rPr>
          <w:spacing w:val="-1"/>
          <w:w w:val="70"/>
        </w:rPr>
        <w:t>ค่าติดตั้ง</w:t>
      </w:r>
      <w:r>
        <w:rPr>
          <w:spacing w:val="10"/>
          <w:w w:val="70"/>
        </w:rPr>
        <w:t> </w:t>
      </w:r>
      <w:r>
        <w:rPr>
          <w:w w:val="70"/>
        </w:rPr>
        <w:t>อาทิเช่น</w:t>
      </w:r>
      <w:r>
        <w:rPr>
          <w:spacing w:val="20"/>
          <w:w w:val="70"/>
        </w:rPr>
        <w:t> </w:t>
      </w:r>
      <w:r>
        <w:rPr>
          <w:w w:val="70"/>
        </w:rPr>
        <w:t>วาล์วน้าํ</w:t>
      </w:r>
      <w:r>
        <w:rPr>
          <w:spacing w:val="-26"/>
          <w:w w:val="70"/>
        </w:rPr>
        <w:t> </w:t>
      </w:r>
      <w:r>
        <w:rPr>
          <w:w w:val="70"/>
        </w:rPr>
        <w:t>ท่อสายส่งน้ํา</w:t>
      </w:r>
      <w:r>
        <w:rPr>
          <w:spacing w:val="10"/>
          <w:w w:val="70"/>
        </w:rPr>
        <w:t> </w:t>
      </w:r>
      <w:r>
        <w:rPr>
          <w:w w:val="70"/>
        </w:rPr>
        <w:t>มิเตอร์มาตรวัด</w:t>
      </w:r>
    </w:p>
    <w:p>
      <w:pPr>
        <w:pStyle w:val="BodyText"/>
        <w:spacing w:line="276" w:lineRule="auto" w:before="3"/>
        <w:ind w:right="3436"/>
      </w:pPr>
      <w:r>
        <w:rPr>
          <w:w w:val="75"/>
        </w:rPr>
        <w:t>น้ํา</w:t>
      </w:r>
      <w:r>
        <w:rPr>
          <w:spacing w:val="1"/>
          <w:w w:val="75"/>
        </w:rPr>
        <w:t> </w:t>
      </w:r>
      <w:r>
        <w:rPr>
          <w:w w:val="75"/>
        </w:rPr>
        <w:t>และอุปกรณ์ที่เกี่ยวข้องอื่น</w:t>
      </w:r>
      <w:r>
        <w:rPr>
          <w:spacing w:val="2"/>
          <w:w w:val="75"/>
        </w:rPr>
        <w:t> </w:t>
      </w:r>
      <w:r>
        <w:rPr>
          <w:w w:val="75"/>
        </w:rPr>
        <w:t>ๆ</w:t>
      </w:r>
      <w:r>
        <w:rPr>
          <w:spacing w:val="1"/>
          <w:w w:val="75"/>
        </w:rPr>
        <w:t> </w:t>
      </w:r>
      <w:r>
        <w:rPr>
          <w:w w:val="75"/>
        </w:rPr>
        <w:t>ฯลฯ</w:t>
      </w:r>
      <w:r>
        <w:rPr>
          <w:spacing w:val="1"/>
          <w:w w:val="75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ระเบียบกระทรวงมหาดไทยว่าด้วยการเบิกค่าใช้จ่ายในการ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</w:t>
      </w:r>
      <w:r>
        <w:rPr>
          <w:spacing w:val="5"/>
          <w:w w:val="70"/>
        </w:rPr>
        <w:t> </w:t>
      </w:r>
      <w:r>
        <w:rPr>
          <w:w w:val="70"/>
        </w:rPr>
        <w:t>พ.ศ.</w:t>
      </w:r>
      <w:r>
        <w:rPr>
          <w:spacing w:val="6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pStyle w:val="BodyText"/>
        <w:spacing w:before="0"/>
        <w:ind w:left="0" w:right="0"/>
        <w:rPr>
          <w:sz w:val="20"/>
        </w:rPr>
      </w:pPr>
    </w:p>
    <w:p>
      <w:pPr>
        <w:pStyle w:val="BodyText"/>
        <w:spacing w:before="5"/>
        <w:ind w:left="0" w:right="0"/>
        <w:rPr>
          <w:sz w:val="26"/>
        </w:rPr>
      </w:pPr>
    </w:p>
    <w:tbl>
      <w:tblPr>
        <w:tblW w:w="0" w:type="auto"/>
        <w:jc w:val="left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01"/>
        <w:gridCol w:w="3422"/>
        <w:gridCol w:w="1305"/>
        <w:gridCol w:w="503"/>
      </w:tblGrid>
      <w:tr>
        <w:trPr>
          <w:trHeight w:val="424" w:hRule="atLeast"/>
        </w:trPr>
        <w:tc>
          <w:tcPr>
            <w:tcW w:w="3901" w:type="dxa"/>
          </w:tcPr>
          <w:p>
            <w:pPr>
              <w:pStyle w:val="TableParagraph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ค่าสาธารณูปโภค</w:t>
            </w:r>
          </w:p>
        </w:tc>
        <w:tc>
          <w:tcPr>
            <w:tcW w:w="3422" w:type="dxa"/>
          </w:tcPr>
          <w:p>
            <w:pPr>
              <w:pStyle w:val="TableParagraph"/>
              <w:ind w:right="45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1305" w:type="dxa"/>
          </w:tcPr>
          <w:p>
            <w:pPr>
              <w:pStyle w:val="TableParagraph"/>
              <w:ind w:right="61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700,000</w:t>
            </w:r>
          </w:p>
        </w:tc>
        <w:tc>
          <w:tcPr>
            <w:tcW w:w="503" w:type="dxa"/>
          </w:tcPr>
          <w:p>
            <w:pPr>
              <w:pStyle w:val="TableParagraph"/>
              <w:ind w:left="22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24" w:hRule="atLeast"/>
        </w:trPr>
        <w:tc>
          <w:tcPr>
            <w:tcW w:w="3901" w:type="dxa"/>
          </w:tcPr>
          <w:p>
            <w:pPr>
              <w:pStyle w:val="TableParagraph"/>
              <w:spacing w:line="355" w:lineRule="exact" w:before="49"/>
              <w:ind w:left="277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ค่าไฟฟ้า</w:t>
            </w:r>
          </w:p>
        </w:tc>
        <w:tc>
          <w:tcPr>
            <w:tcW w:w="3422" w:type="dxa"/>
          </w:tcPr>
          <w:p>
            <w:pPr>
              <w:pStyle w:val="TableParagraph"/>
              <w:spacing w:line="355" w:lineRule="exact" w:before="49"/>
              <w:ind w:right="45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จํานวน</w:t>
            </w:r>
          </w:p>
        </w:tc>
        <w:tc>
          <w:tcPr>
            <w:tcW w:w="1305" w:type="dxa"/>
          </w:tcPr>
          <w:p>
            <w:pPr>
              <w:pStyle w:val="TableParagraph"/>
              <w:spacing w:line="355" w:lineRule="exact" w:before="49"/>
              <w:ind w:right="61"/>
              <w:rPr>
                <w:sz w:val="32"/>
              </w:rPr>
            </w:pPr>
            <w:r>
              <w:rPr>
                <w:w w:val="75"/>
                <w:sz w:val="32"/>
              </w:rPr>
              <w:t>700,000</w:t>
            </w:r>
          </w:p>
        </w:tc>
        <w:tc>
          <w:tcPr>
            <w:tcW w:w="503" w:type="dxa"/>
          </w:tcPr>
          <w:p>
            <w:pPr>
              <w:pStyle w:val="TableParagraph"/>
              <w:spacing w:line="355" w:lineRule="exact" w:before="49"/>
              <w:ind w:left="22" w:right="6"/>
              <w:jc w:val="center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BodyText"/>
        <w:spacing w:line="276" w:lineRule="auto" w:before="12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เพื่อจ่ายเป็นค่าไฟฟ้าในการเดินเครื่องสูบน้ําของกิจการประปา</w:t>
      </w:r>
      <w:r>
        <w:rPr>
          <w:spacing w:val="1"/>
          <w:w w:val="70"/>
        </w:rPr>
        <w:t> </w:t>
      </w:r>
      <w:r>
        <w:rPr>
          <w:w w:val="70"/>
        </w:rPr>
        <w:t>เทศบาลตําบลปรางค์กู่</w:t>
      </w:r>
      <w:r>
        <w:rPr>
          <w:spacing w:val="1"/>
          <w:w w:val="70"/>
        </w:rPr>
        <w:t> </w:t>
      </w:r>
      <w:r>
        <w:rPr>
          <w:w w:val="70"/>
        </w:rPr>
        <w:t>ค่าไฟฟ้าในอาคารสถานที่ที่อยู่ในความ</w:t>
      </w:r>
      <w:r>
        <w:rPr>
          <w:spacing w:val="1"/>
          <w:w w:val="70"/>
        </w:rPr>
        <w:t> </w:t>
      </w:r>
      <w:r>
        <w:rPr>
          <w:w w:val="70"/>
        </w:rPr>
        <w:t>ดูแลรับผิดชอบของเทศบาลตําบลปรางค์กู่</w:t>
      </w:r>
      <w:r>
        <w:rPr>
          <w:spacing w:val="1"/>
          <w:w w:val="70"/>
        </w:rPr>
        <w:t> </w:t>
      </w:r>
      <w:r>
        <w:rPr>
          <w:w w:val="70"/>
        </w:rPr>
        <w:t>รวมถึงค่าใช้จ่ายที่ต้อง</w:t>
      </w:r>
      <w:r>
        <w:rPr>
          <w:spacing w:val="-57"/>
          <w:w w:val="70"/>
        </w:rPr>
        <w:t> </w:t>
      </w:r>
      <w:r>
        <w:rPr>
          <w:w w:val="70"/>
        </w:rPr>
        <w:t>ชําระพร้อมกัน</w:t>
      </w:r>
      <w:r>
        <w:rPr>
          <w:spacing w:val="22"/>
          <w:w w:val="70"/>
        </w:rPr>
        <w:t> </w:t>
      </w:r>
      <w:r>
        <w:rPr>
          <w:w w:val="70"/>
        </w:rPr>
        <w:t>เช่น</w:t>
      </w:r>
      <w:r>
        <w:rPr>
          <w:spacing w:val="23"/>
          <w:w w:val="70"/>
        </w:rPr>
        <w:t> </w:t>
      </w:r>
      <w:r>
        <w:rPr>
          <w:w w:val="70"/>
        </w:rPr>
        <w:t>ค่าบริการ</w:t>
      </w:r>
      <w:r>
        <w:rPr>
          <w:spacing w:val="22"/>
          <w:w w:val="70"/>
        </w:rPr>
        <w:t> </w:t>
      </w:r>
      <w:r>
        <w:rPr>
          <w:w w:val="70"/>
        </w:rPr>
        <w:t>ค่าภาษี</w:t>
      </w:r>
      <w:r>
        <w:rPr>
          <w:spacing w:val="23"/>
          <w:w w:val="70"/>
        </w:rPr>
        <w:t> </w:t>
      </w:r>
      <w:r>
        <w:rPr>
          <w:w w:val="70"/>
        </w:rPr>
        <w:t>ในกิจการประปาของเทศ</w:t>
      </w:r>
      <w:r>
        <w:rPr>
          <w:spacing w:val="1"/>
          <w:w w:val="70"/>
        </w:rPr>
        <w:t> </w:t>
      </w:r>
      <w:r>
        <w:rPr>
          <w:w w:val="80"/>
        </w:rPr>
        <w:t>บาลตําบลปรางค์กู่</w:t>
      </w:r>
      <w:r>
        <w:rPr>
          <w:spacing w:val="-3"/>
          <w:w w:val="80"/>
        </w:rPr>
        <w:t> </w:t>
      </w:r>
      <w:r>
        <w:rPr>
          <w:w w:val="80"/>
        </w:rPr>
        <w:t>ฯลฯ</w:t>
      </w:r>
    </w:p>
    <w:p>
      <w:pPr>
        <w:pStyle w:val="BodyText"/>
        <w:spacing w:line="276" w:lineRule="auto" w:before="5"/>
      </w:pPr>
      <w:r>
        <w:rPr>
          <w:w w:val="70"/>
        </w:rPr>
        <w:t>เป็นไปตามพระราชบัญญัติ</w:t>
      </w:r>
      <w:r>
        <w:rPr>
          <w:spacing w:val="24"/>
          <w:w w:val="70"/>
        </w:rPr>
        <w:t> </w:t>
      </w:r>
      <w:r>
        <w:rPr>
          <w:w w:val="70"/>
        </w:rPr>
        <w:t>พระราชกฤษฎีกา</w:t>
      </w:r>
      <w:r>
        <w:rPr>
          <w:spacing w:val="25"/>
          <w:w w:val="70"/>
        </w:rPr>
        <w:t> </w:t>
      </w:r>
      <w:r>
        <w:rPr>
          <w:w w:val="70"/>
        </w:rPr>
        <w:t>ประกาศ</w:t>
      </w:r>
      <w:r>
        <w:rPr>
          <w:spacing w:val="24"/>
          <w:w w:val="70"/>
        </w:rPr>
        <w:t> </w:t>
      </w:r>
      <w:r>
        <w:rPr>
          <w:w w:val="70"/>
        </w:rPr>
        <w:t>และ</w:t>
      </w:r>
      <w:r>
        <w:rPr>
          <w:spacing w:val="-56"/>
          <w:w w:val="70"/>
        </w:rPr>
        <w:t> </w:t>
      </w:r>
      <w:r>
        <w:rPr>
          <w:w w:val="75"/>
        </w:rPr>
        <w:t>หนังสือต่าง</w:t>
      </w:r>
      <w:r>
        <w:rPr>
          <w:spacing w:val="1"/>
          <w:w w:val="75"/>
        </w:rPr>
        <w:t> </w:t>
      </w:r>
      <w:r>
        <w:rPr>
          <w:w w:val="75"/>
        </w:rPr>
        <w:t>ๆ</w:t>
      </w:r>
      <w:r>
        <w:rPr>
          <w:spacing w:val="2"/>
          <w:w w:val="75"/>
        </w:rPr>
        <w:t> </w:t>
      </w:r>
      <w:r>
        <w:rPr>
          <w:w w:val="75"/>
        </w:rPr>
        <w:t>ที่เกี่ยวข้อง</w:t>
      </w:r>
      <w:r>
        <w:rPr>
          <w:spacing w:val="1"/>
          <w:w w:val="75"/>
        </w:rPr>
        <w:t> </w:t>
      </w:r>
      <w:r>
        <w:rPr>
          <w:w w:val="75"/>
        </w:rPr>
        <w:t>ดังนี้</w:t>
      </w:r>
    </w:p>
    <w:p>
      <w:pPr>
        <w:pStyle w:val="BodyText"/>
        <w:spacing w:line="276" w:lineRule="auto" w:before="3"/>
      </w:pPr>
      <w:r>
        <w:rPr>
          <w:w w:val="70"/>
        </w:rPr>
        <w:t>-</w:t>
      </w:r>
      <w:r>
        <w:rPr>
          <w:spacing w:val="1"/>
          <w:w w:val="70"/>
        </w:rPr>
        <w:t> </w:t>
      </w:r>
      <w:r>
        <w:rPr>
          <w:w w:val="70"/>
        </w:rPr>
        <w:t>ระเบียบกระทรวงมหาดไทยว่าด้วยการเบิกค่าใช่จ่ายในการ</w:t>
      </w:r>
      <w:r>
        <w:rPr>
          <w:spacing w:val="-57"/>
          <w:w w:val="70"/>
        </w:rPr>
        <w:t> </w:t>
      </w:r>
      <w:r>
        <w:rPr>
          <w:w w:val="70"/>
        </w:rPr>
        <w:t>บริหารงานขององค์กรปกครองส่วนท้องถิ่นพ.ศ.</w:t>
      </w:r>
      <w:r>
        <w:rPr>
          <w:spacing w:val="5"/>
          <w:w w:val="70"/>
        </w:rPr>
        <w:t> </w:t>
      </w:r>
      <w:r>
        <w:rPr>
          <w:w w:val="70"/>
        </w:rPr>
        <w:t>2562</w:t>
      </w:r>
    </w:p>
    <w:p>
      <w:pPr>
        <w:pStyle w:val="BodyText"/>
        <w:spacing w:line="276" w:lineRule="auto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8"/>
          <w:w w:val="70"/>
        </w:rPr>
        <w:t> </w:t>
      </w:r>
      <w:r>
        <w:rPr>
          <w:w w:val="70"/>
        </w:rPr>
        <w:t>28</w:t>
      </w:r>
      <w:r>
        <w:rPr>
          <w:spacing w:val="10"/>
          <w:w w:val="70"/>
        </w:rPr>
        <w:t> </w:t>
      </w:r>
      <w:r>
        <w:rPr>
          <w:w w:val="70"/>
        </w:rPr>
        <w:t>พฤษภาคม</w:t>
      </w:r>
      <w:r>
        <w:rPr>
          <w:spacing w:val="10"/>
          <w:w w:val="70"/>
        </w:rPr>
        <w:t> </w:t>
      </w:r>
      <w:r>
        <w:rPr>
          <w:w w:val="70"/>
        </w:rPr>
        <w:t>2564</w:t>
      </w:r>
      <w:r>
        <w:rPr>
          <w:spacing w:val="9"/>
          <w:w w:val="70"/>
        </w:rPr>
        <w:t> </w:t>
      </w:r>
      <w:r>
        <w:rPr>
          <w:w w:val="70"/>
        </w:rPr>
        <w:t>เรื่อง</w:t>
      </w:r>
      <w:r>
        <w:rPr>
          <w:spacing w:val="10"/>
          <w:w w:val="70"/>
        </w:rPr>
        <w:t> </w:t>
      </w:r>
      <w:r>
        <w:rPr>
          <w:w w:val="70"/>
        </w:rPr>
        <w:t>รูปแบบและการจําแนก</w:t>
      </w:r>
      <w:r>
        <w:rPr>
          <w:spacing w:val="1"/>
          <w:w w:val="70"/>
        </w:rPr>
        <w:t> </w:t>
      </w:r>
      <w:r>
        <w:rPr>
          <w:w w:val="70"/>
        </w:rPr>
        <w:t>ประเภทรายรับ</w:t>
      </w:r>
      <w:r>
        <w:rPr>
          <w:spacing w:val="1"/>
          <w:w w:val="70"/>
        </w:rPr>
        <w:t> </w:t>
      </w:r>
      <w:r>
        <w:rPr>
          <w:w w:val="70"/>
        </w:rPr>
        <w:t>–</w:t>
      </w:r>
      <w:r>
        <w:rPr>
          <w:spacing w:val="1"/>
          <w:w w:val="70"/>
        </w:rPr>
        <w:t> </w:t>
      </w:r>
      <w:r>
        <w:rPr>
          <w:w w:val="70"/>
        </w:rPr>
        <w:t>รายจ่าย</w:t>
      </w:r>
      <w:r>
        <w:rPr>
          <w:spacing w:val="1"/>
          <w:w w:val="70"/>
        </w:rPr>
        <w:t> </w:t>
      </w:r>
      <w:r>
        <w:rPr>
          <w:w w:val="70"/>
        </w:rPr>
        <w:t>งบประมาณรายจ่ายประจําปีของ</w:t>
      </w:r>
      <w:r>
        <w:rPr>
          <w:spacing w:val="1"/>
          <w:w w:val="70"/>
        </w:rPr>
        <w:t> </w:t>
      </w:r>
      <w:r>
        <w:rPr>
          <w:w w:val="85"/>
        </w:rPr>
        <w:t>องค์กรปกครองส่วนท้องถิ่น</w:t>
      </w:r>
    </w:p>
    <w:p>
      <w:pPr>
        <w:pStyle w:val="BodyText"/>
        <w:spacing w:line="276" w:lineRule="auto" w:before="4"/>
      </w:pPr>
      <w:r>
        <w:rPr>
          <w:w w:val="65"/>
        </w:rPr>
        <w:t>-</w:t>
      </w:r>
      <w:r>
        <w:rPr>
          <w:spacing w:val="34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34"/>
          <w:w w:val="65"/>
        </w:rPr>
        <w:t> </w:t>
      </w:r>
      <w:r>
        <w:rPr>
          <w:w w:val="65"/>
        </w:rPr>
        <w:t>ที่</w:t>
      </w:r>
      <w:r>
        <w:rPr>
          <w:spacing w:val="34"/>
          <w:w w:val="65"/>
        </w:rPr>
        <w:t> </w:t>
      </w:r>
      <w:r>
        <w:rPr>
          <w:w w:val="65"/>
        </w:rPr>
        <w:t>มท</w:t>
      </w:r>
      <w:r>
        <w:rPr>
          <w:spacing w:val="36"/>
          <w:w w:val="65"/>
        </w:rPr>
        <w:t> </w:t>
      </w:r>
      <w:r>
        <w:rPr>
          <w:w w:val="65"/>
        </w:rPr>
        <w:t>0808.2/ว1627</w:t>
      </w:r>
      <w:r>
        <w:rPr>
          <w:spacing w:val="-53"/>
          <w:w w:val="65"/>
        </w:rPr>
        <w:t> </w:t>
      </w:r>
      <w:r>
        <w:rPr>
          <w:w w:val="70"/>
        </w:rPr>
        <w:t>ลงวันที่</w:t>
      </w:r>
      <w:r>
        <w:rPr>
          <w:spacing w:val="11"/>
          <w:w w:val="70"/>
        </w:rPr>
        <w:t> </w:t>
      </w:r>
      <w:r>
        <w:rPr>
          <w:w w:val="70"/>
        </w:rPr>
        <w:t>22</w:t>
      </w:r>
      <w:r>
        <w:rPr>
          <w:spacing w:val="13"/>
          <w:w w:val="70"/>
        </w:rPr>
        <w:t> </w:t>
      </w:r>
      <w:r>
        <w:rPr>
          <w:w w:val="70"/>
        </w:rPr>
        <w:t>มีนาคม</w:t>
      </w:r>
      <w:r>
        <w:rPr>
          <w:spacing w:val="13"/>
          <w:w w:val="70"/>
        </w:rPr>
        <w:t> </w:t>
      </w:r>
      <w:r>
        <w:rPr>
          <w:w w:val="70"/>
        </w:rPr>
        <w:t>2564</w:t>
      </w:r>
      <w:r>
        <w:rPr>
          <w:spacing w:val="13"/>
          <w:w w:val="70"/>
        </w:rPr>
        <w:t> </w:t>
      </w:r>
      <w:r>
        <w:rPr>
          <w:w w:val="70"/>
        </w:rPr>
        <w:t>เรื่อง</w:t>
      </w:r>
      <w:r>
        <w:rPr>
          <w:spacing w:val="13"/>
          <w:w w:val="70"/>
        </w:rPr>
        <w:t> </w:t>
      </w:r>
      <w:r>
        <w:rPr>
          <w:w w:val="70"/>
        </w:rPr>
        <w:t>หลักเกณฑ์และอัตราค่าใช้จ่าย</w:t>
      </w:r>
      <w:r>
        <w:rPr>
          <w:spacing w:val="1"/>
          <w:w w:val="70"/>
        </w:rPr>
        <w:t> </w:t>
      </w:r>
      <w:r>
        <w:rPr>
          <w:w w:val="70"/>
        </w:rPr>
        <w:t>ประกอบการพิจารณางบประมาณรายจ่ายประจําปีในลักษณะค่า</w:t>
      </w:r>
      <w:r>
        <w:rPr>
          <w:spacing w:val="1"/>
          <w:w w:val="70"/>
        </w:rPr>
        <w:t> </w:t>
      </w:r>
      <w:r>
        <w:rPr>
          <w:w w:val="75"/>
        </w:rPr>
        <w:t>ใช้สอย</w:t>
      </w:r>
      <w:r>
        <w:rPr>
          <w:spacing w:val="1"/>
          <w:w w:val="75"/>
        </w:rPr>
        <w:t> </w:t>
      </w:r>
      <w:r>
        <w:rPr>
          <w:w w:val="75"/>
        </w:rPr>
        <w:t>วัสดุ</w:t>
      </w:r>
      <w:r>
        <w:rPr>
          <w:spacing w:val="2"/>
          <w:w w:val="75"/>
        </w:rPr>
        <w:t> </w:t>
      </w:r>
      <w:r>
        <w:rPr>
          <w:w w:val="75"/>
        </w:rPr>
        <w:t>และค่าสาธารณูปโภค</w:t>
      </w:r>
    </w:p>
    <w:p>
      <w:pPr>
        <w:spacing w:after="0" w:line="276" w:lineRule="auto"/>
        <w:sectPr>
          <w:pgSz w:w="11910" w:h="16840"/>
          <w:pgMar w:header="905" w:footer="0" w:top="1140" w:bottom="280" w:left="1520" w:right="860"/>
        </w:sectPr>
      </w:pPr>
    </w:p>
    <w:p>
      <w:pPr>
        <w:pStyle w:val="Heading1"/>
        <w:spacing w:before="82"/>
      </w:pPr>
      <w:r>
        <w:rPr>
          <w:w w:val="60"/>
        </w:rPr>
        <w:t>งบลงทุน</w:t>
      </w:r>
      <w:r>
        <w:rPr>
          <w:spacing w:val="52"/>
          <w:w w:val="60"/>
        </w:rPr>
        <w:t> </w:t>
      </w:r>
      <w:r>
        <w:rPr>
          <w:w w:val="60"/>
        </w:rPr>
        <w:t>เป็นเงิน</w:t>
      </w:r>
      <w:r>
        <w:rPr>
          <w:spacing w:val="24"/>
          <w:w w:val="60"/>
        </w:rPr>
        <w:t> </w:t>
      </w:r>
      <w:r>
        <w:rPr>
          <w:w w:val="60"/>
        </w:rPr>
        <w:t>31,000</w:t>
      </w:r>
      <w:r>
        <w:rPr>
          <w:spacing w:val="25"/>
          <w:w w:val="60"/>
        </w:rPr>
        <w:t> </w:t>
      </w:r>
      <w:r>
        <w:rPr>
          <w:w w:val="60"/>
        </w:rPr>
        <w:t>บาท</w:t>
      </w:r>
    </w:p>
    <w:p>
      <w:pPr>
        <w:tabs>
          <w:tab w:pos="6786" w:val="left" w:leader="none"/>
          <w:tab w:pos="8188" w:val="left" w:leader="none"/>
        </w:tabs>
        <w:spacing w:before="110"/>
        <w:ind w:left="333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w w:val="65"/>
          <w:sz w:val="32"/>
          <w:szCs w:val="32"/>
        </w:rPr>
        <w:t>ค่าครุภัณฑ์</w:t>
        <w:tab/>
      </w:r>
      <w:r>
        <w:rPr>
          <w:rFonts w:ascii="Tahoma" w:hAnsi="Tahoma" w:cs="Tahoma" w:eastAsia="Tahoma"/>
          <w:b/>
          <w:bCs/>
          <w:w w:val="70"/>
          <w:sz w:val="32"/>
          <w:szCs w:val="32"/>
        </w:rPr>
        <w:t>รวม</w:t>
        <w:tab/>
      </w:r>
      <w:r>
        <w:rPr>
          <w:rFonts w:ascii="Tahoma" w:hAnsi="Tahoma" w:cs="Tahoma" w:eastAsia="Tahoma"/>
          <w:b/>
          <w:bCs/>
          <w:w w:val="60"/>
          <w:sz w:val="32"/>
          <w:szCs w:val="32"/>
        </w:rPr>
        <w:t>31,000</w:t>
      </w:r>
      <w:r>
        <w:rPr>
          <w:rFonts w:ascii="Tahoma" w:hAnsi="Tahoma" w:cs="Tahoma" w:eastAsia="Tahoma"/>
          <w:b/>
          <w:bCs/>
          <w:spacing w:val="40"/>
          <w:sz w:val="32"/>
          <w:szCs w:val="32"/>
        </w:rPr>
        <w:t> </w:t>
      </w:r>
      <w:r>
        <w:rPr>
          <w:rFonts w:ascii="Tahoma" w:hAnsi="Tahoma" w:cs="Tahoma" w:eastAsia="Tahoma"/>
          <w:b/>
          <w:bCs/>
          <w:w w:val="60"/>
          <w:sz w:val="32"/>
          <w:szCs w:val="32"/>
        </w:rPr>
        <w:t>บาท</w:t>
      </w:r>
    </w:p>
    <w:p>
      <w:pPr>
        <w:pStyle w:val="BodyText"/>
        <w:tabs>
          <w:tab w:pos="6551" w:val="left" w:leader="none"/>
          <w:tab w:pos="8217" w:val="left" w:leader="none"/>
        </w:tabs>
        <w:spacing w:before="138"/>
        <w:ind w:left="561" w:right="0"/>
      </w:pPr>
      <w:r>
        <w:rPr>
          <w:w w:val="70"/>
        </w:rPr>
        <w:t>ครุภัณฑ์ไฟฟ้าและวิทยุ</w:t>
        <w:tab/>
      </w:r>
      <w:r>
        <w:rPr>
          <w:w w:val="80"/>
        </w:rPr>
        <w:t>จํานวน</w:t>
        <w:tab/>
      </w:r>
      <w:r>
        <w:rPr>
          <w:w w:val="70"/>
        </w:rPr>
        <w:t>31,000</w:t>
      </w:r>
      <w:r>
        <w:rPr>
          <w:spacing w:val="43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before="134"/>
        <w:ind w:right="0"/>
      </w:pPr>
      <w:r>
        <w:rPr>
          <w:w w:val="70"/>
        </w:rPr>
        <w:t>1.</w:t>
      </w:r>
      <w:r>
        <w:rPr>
          <w:spacing w:val="5"/>
          <w:w w:val="70"/>
        </w:rPr>
        <w:t> </w:t>
      </w:r>
      <w:r>
        <w:rPr>
          <w:w w:val="70"/>
        </w:rPr>
        <w:t>ค่าจัดซื้อซับเมอร์ส</w:t>
      </w:r>
      <w:r>
        <w:rPr>
          <w:spacing w:val="5"/>
          <w:w w:val="70"/>
        </w:rPr>
        <w:t> </w:t>
      </w:r>
      <w:r>
        <w:rPr>
          <w:w w:val="70"/>
        </w:rPr>
        <w:t>พร้อมตู้ไฟและอุปกรณ์</w:t>
      </w:r>
      <w:r>
        <w:rPr>
          <w:spacing w:val="6"/>
          <w:w w:val="70"/>
        </w:rPr>
        <w:t> </w:t>
      </w:r>
      <w:r>
        <w:rPr>
          <w:w w:val="70"/>
        </w:rPr>
        <w:t>ราคา</w:t>
      </w:r>
      <w:r>
        <w:rPr>
          <w:spacing w:val="4"/>
          <w:w w:val="70"/>
        </w:rPr>
        <w:t> </w:t>
      </w:r>
      <w:r>
        <w:rPr>
          <w:w w:val="70"/>
        </w:rPr>
        <w:t>31,000</w:t>
      </w:r>
      <w:r>
        <w:rPr>
          <w:spacing w:val="5"/>
          <w:w w:val="70"/>
        </w:rPr>
        <w:t> </w:t>
      </w:r>
      <w:r>
        <w:rPr>
          <w:w w:val="70"/>
        </w:rPr>
        <w:t>บาท</w:t>
      </w:r>
    </w:p>
    <w:p>
      <w:pPr>
        <w:pStyle w:val="BodyText"/>
        <w:spacing w:line="276" w:lineRule="auto" w:before="56"/>
        <w:ind w:left="1084" w:right="3236" w:hanging="70"/>
      </w:pPr>
      <w:r>
        <w:rPr>
          <w:w w:val="70"/>
        </w:rPr>
        <w:t>-</w:t>
      </w:r>
      <w:r>
        <w:rPr>
          <w:spacing w:val="9"/>
          <w:w w:val="70"/>
        </w:rPr>
        <w:t> </w:t>
      </w:r>
      <w:r>
        <w:rPr>
          <w:w w:val="70"/>
        </w:rPr>
        <w:t>เพื่อเป็นค่าจัดซื้อซับเมอร์ส</w:t>
      </w:r>
      <w:r>
        <w:rPr>
          <w:spacing w:val="9"/>
          <w:w w:val="70"/>
        </w:rPr>
        <w:t> </w:t>
      </w:r>
      <w:r>
        <w:rPr>
          <w:w w:val="70"/>
        </w:rPr>
        <w:t>พร้อมตู้ไฟและอุปกรณ์</w:t>
      </w:r>
      <w:r>
        <w:rPr>
          <w:spacing w:val="10"/>
          <w:w w:val="70"/>
        </w:rPr>
        <w:t> </w:t>
      </w:r>
      <w:r>
        <w:rPr>
          <w:w w:val="70"/>
        </w:rPr>
        <w:t>จํานวน</w:t>
      </w:r>
      <w:r>
        <w:rPr>
          <w:spacing w:val="9"/>
          <w:w w:val="70"/>
        </w:rPr>
        <w:t> </w:t>
      </w:r>
      <w:r>
        <w:rPr>
          <w:w w:val="70"/>
        </w:rPr>
        <w:t>1</w:t>
      </w:r>
      <w:r>
        <w:rPr>
          <w:spacing w:val="-56"/>
          <w:w w:val="70"/>
        </w:rPr>
        <w:t> </w:t>
      </w:r>
      <w:r>
        <w:rPr>
          <w:w w:val="75"/>
        </w:rPr>
        <w:t>ชุด</w:t>
      </w:r>
      <w:r>
        <w:rPr>
          <w:spacing w:val="2"/>
          <w:w w:val="75"/>
        </w:rPr>
        <w:t> </w:t>
      </w:r>
      <w:r>
        <w:rPr>
          <w:w w:val="75"/>
        </w:rPr>
        <w:t>โดยมีคุณลักษณะดังนี้</w:t>
      </w:r>
    </w:p>
    <w:p>
      <w:pPr>
        <w:pStyle w:val="BodyText"/>
        <w:spacing w:line="276" w:lineRule="auto"/>
        <w:ind w:left="1084" w:hanging="70"/>
      </w:pPr>
      <w:r>
        <w:rPr>
          <w:w w:val="65"/>
        </w:rPr>
        <w:t>1.</w:t>
      </w:r>
      <w:r>
        <w:rPr>
          <w:spacing w:val="20"/>
          <w:w w:val="65"/>
        </w:rPr>
        <w:t> </w:t>
      </w:r>
      <w:r>
        <w:rPr>
          <w:w w:val="65"/>
        </w:rPr>
        <w:t>ซับเมอร์ส</w:t>
      </w:r>
      <w:r>
        <w:rPr>
          <w:spacing w:val="20"/>
          <w:w w:val="65"/>
        </w:rPr>
        <w:t> </w:t>
      </w:r>
      <w:r>
        <w:rPr>
          <w:w w:val="65"/>
        </w:rPr>
        <w:t>FRANKLIN</w:t>
      </w:r>
      <w:r>
        <w:rPr>
          <w:spacing w:val="20"/>
          <w:w w:val="65"/>
        </w:rPr>
        <w:t> </w:t>
      </w:r>
      <w:r>
        <w:rPr>
          <w:w w:val="65"/>
        </w:rPr>
        <w:t>2HP</w:t>
      </w:r>
      <w:r>
        <w:rPr>
          <w:spacing w:val="21"/>
          <w:w w:val="65"/>
        </w:rPr>
        <w:t> </w:t>
      </w:r>
      <w:r>
        <w:rPr>
          <w:w w:val="65"/>
        </w:rPr>
        <w:t>ขนาดไม่น้อยกว่า</w:t>
      </w:r>
      <w:r>
        <w:rPr>
          <w:spacing w:val="20"/>
          <w:w w:val="65"/>
        </w:rPr>
        <w:t> </w:t>
      </w:r>
      <w:r>
        <w:rPr>
          <w:w w:val="65"/>
        </w:rPr>
        <w:t>2</w:t>
      </w:r>
      <w:r>
        <w:rPr>
          <w:spacing w:val="19"/>
          <w:w w:val="65"/>
        </w:rPr>
        <w:t> </w:t>
      </w:r>
      <w:r>
        <w:rPr>
          <w:w w:val="65"/>
        </w:rPr>
        <w:t>นิ้ว</w:t>
      </w:r>
      <w:r>
        <w:rPr>
          <w:spacing w:val="42"/>
          <w:w w:val="65"/>
        </w:rPr>
        <w:t> </w:t>
      </w:r>
      <w:r>
        <w:rPr>
          <w:w w:val="65"/>
        </w:rPr>
        <w:t>จํานวน</w:t>
      </w:r>
      <w:r>
        <w:rPr>
          <w:spacing w:val="20"/>
          <w:w w:val="65"/>
        </w:rPr>
        <w:t> </w:t>
      </w:r>
      <w:r>
        <w:rPr>
          <w:w w:val="65"/>
        </w:rPr>
        <w:t>1</w:t>
      </w:r>
      <w:r>
        <w:rPr>
          <w:spacing w:val="-53"/>
          <w:w w:val="65"/>
        </w:rPr>
        <w:t> </w:t>
      </w:r>
      <w:r>
        <w:rPr>
          <w:w w:val="80"/>
        </w:rPr>
        <w:t>ชุด</w:t>
      </w:r>
    </w:p>
    <w:p>
      <w:pPr>
        <w:pStyle w:val="BodyText"/>
        <w:ind w:right="0"/>
      </w:pPr>
      <w:r>
        <w:rPr>
          <w:w w:val="65"/>
        </w:rPr>
        <w:t>2.</w:t>
      </w:r>
      <w:r>
        <w:rPr>
          <w:spacing w:val="25"/>
          <w:w w:val="65"/>
        </w:rPr>
        <w:t> </w:t>
      </w:r>
      <w:r>
        <w:rPr>
          <w:w w:val="65"/>
        </w:rPr>
        <w:t>สายไฟ</w:t>
      </w:r>
      <w:r>
        <w:rPr>
          <w:spacing w:val="25"/>
          <w:w w:val="65"/>
        </w:rPr>
        <w:t> </w:t>
      </w:r>
      <w:r>
        <w:rPr>
          <w:w w:val="65"/>
        </w:rPr>
        <w:t>ขนาด</w:t>
      </w:r>
      <w:r>
        <w:rPr>
          <w:spacing w:val="24"/>
          <w:w w:val="65"/>
        </w:rPr>
        <w:t> </w:t>
      </w:r>
      <w:r>
        <w:rPr>
          <w:w w:val="65"/>
        </w:rPr>
        <w:t>3</w:t>
      </w:r>
      <w:r>
        <w:rPr>
          <w:spacing w:val="24"/>
          <w:w w:val="65"/>
        </w:rPr>
        <w:t> </w:t>
      </w:r>
      <w:r>
        <w:rPr>
          <w:w w:val="65"/>
        </w:rPr>
        <w:t>X</w:t>
      </w:r>
      <w:r>
        <w:rPr>
          <w:spacing w:val="25"/>
          <w:w w:val="65"/>
        </w:rPr>
        <w:t> </w:t>
      </w:r>
      <w:r>
        <w:rPr>
          <w:w w:val="65"/>
        </w:rPr>
        <w:t>2.5</w:t>
      </w:r>
      <w:r>
        <w:rPr>
          <w:spacing w:val="52"/>
          <w:w w:val="65"/>
        </w:rPr>
        <w:t> </w:t>
      </w:r>
      <w:r>
        <w:rPr>
          <w:w w:val="65"/>
        </w:rPr>
        <w:t>จํานวน</w:t>
      </w:r>
      <w:r>
        <w:rPr>
          <w:spacing w:val="25"/>
          <w:w w:val="65"/>
        </w:rPr>
        <w:t> </w:t>
      </w:r>
      <w:r>
        <w:rPr>
          <w:w w:val="65"/>
        </w:rPr>
        <w:t>1</w:t>
      </w:r>
      <w:r>
        <w:rPr>
          <w:spacing w:val="24"/>
          <w:w w:val="65"/>
        </w:rPr>
        <w:t> </w:t>
      </w:r>
      <w:r>
        <w:rPr>
          <w:w w:val="65"/>
        </w:rPr>
        <w:t>ม้วน</w:t>
      </w:r>
    </w:p>
    <w:p>
      <w:pPr>
        <w:pStyle w:val="BodyText"/>
        <w:spacing w:line="276" w:lineRule="auto" w:before="55"/>
        <w:ind w:left="1222" w:right="3436" w:hanging="208"/>
      </w:pPr>
      <w:r>
        <w:rPr>
          <w:w w:val="65"/>
        </w:rPr>
        <w:t>3.</w:t>
      </w:r>
      <w:r>
        <w:rPr>
          <w:spacing w:val="34"/>
          <w:w w:val="65"/>
        </w:rPr>
        <w:t> </w:t>
      </w:r>
      <w:r>
        <w:rPr>
          <w:w w:val="65"/>
        </w:rPr>
        <w:t>อุปกรณ์</w:t>
      </w:r>
      <w:r>
        <w:rPr>
          <w:spacing w:val="34"/>
          <w:w w:val="65"/>
        </w:rPr>
        <w:t> </w:t>
      </w:r>
      <w:r>
        <w:rPr>
          <w:w w:val="65"/>
        </w:rPr>
        <w:t>PVC</w:t>
      </w:r>
      <w:r>
        <w:rPr>
          <w:spacing w:val="34"/>
          <w:w w:val="65"/>
        </w:rPr>
        <w:t> </w:t>
      </w:r>
      <w:r>
        <w:rPr>
          <w:w w:val="65"/>
        </w:rPr>
        <w:t>ขนาดไม่น้อยกว่า</w:t>
      </w:r>
      <w:r>
        <w:rPr>
          <w:spacing w:val="34"/>
          <w:w w:val="65"/>
        </w:rPr>
        <w:t> </w:t>
      </w:r>
      <w:r>
        <w:rPr>
          <w:w w:val="65"/>
        </w:rPr>
        <w:t>2</w:t>
      </w:r>
      <w:r>
        <w:rPr>
          <w:spacing w:val="33"/>
          <w:w w:val="65"/>
        </w:rPr>
        <w:t> </w:t>
      </w:r>
      <w:r>
        <w:rPr>
          <w:w w:val="65"/>
        </w:rPr>
        <w:t>นิ้ว</w:t>
      </w:r>
      <w:r>
        <w:rPr>
          <w:spacing w:val="34"/>
          <w:w w:val="65"/>
        </w:rPr>
        <w:t> </w:t>
      </w:r>
      <w:r>
        <w:rPr>
          <w:w w:val="65"/>
        </w:rPr>
        <w:t>คุณภาพชั้น</w:t>
      </w:r>
      <w:r>
        <w:rPr>
          <w:spacing w:val="34"/>
          <w:w w:val="65"/>
        </w:rPr>
        <w:t> </w:t>
      </w:r>
      <w:r>
        <w:rPr>
          <w:w w:val="65"/>
        </w:rPr>
        <w:t>8.5</w:t>
      </w:r>
      <w:r>
        <w:rPr>
          <w:spacing w:val="-52"/>
          <w:w w:val="65"/>
        </w:rPr>
        <w:t> </w:t>
      </w:r>
      <w:r>
        <w:rPr>
          <w:w w:val="80"/>
        </w:rPr>
        <w:t>จํานวน</w:t>
      </w:r>
      <w:r>
        <w:rPr>
          <w:spacing w:val="-3"/>
          <w:w w:val="80"/>
        </w:rPr>
        <w:t> </w:t>
      </w:r>
      <w:r>
        <w:rPr>
          <w:w w:val="80"/>
        </w:rPr>
        <w:t>10</w:t>
      </w:r>
      <w:r>
        <w:rPr>
          <w:spacing w:val="-3"/>
          <w:w w:val="80"/>
        </w:rPr>
        <w:t> </w:t>
      </w:r>
      <w:r>
        <w:rPr>
          <w:w w:val="80"/>
        </w:rPr>
        <w:t>ท่อน</w:t>
      </w:r>
    </w:p>
    <w:p>
      <w:pPr>
        <w:pStyle w:val="BodyText"/>
        <w:ind w:right="0"/>
      </w:pPr>
      <w:r>
        <w:rPr>
          <w:w w:val="70"/>
        </w:rPr>
        <w:t>4.</w:t>
      </w:r>
      <w:r>
        <w:rPr>
          <w:spacing w:val="10"/>
          <w:w w:val="70"/>
        </w:rPr>
        <w:t> </w:t>
      </w:r>
      <w:r>
        <w:rPr>
          <w:w w:val="70"/>
        </w:rPr>
        <w:t>ครอบบ่อบาดาล</w:t>
      </w:r>
      <w:r>
        <w:rPr>
          <w:spacing w:val="10"/>
          <w:w w:val="70"/>
        </w:rPr>
        <w:t> </w:t>
      </w:r>
      <w:r>
        <w:rPr>
          <w:w w:val="70"/>
        </w:rPr>
        <w:t>ขนาดไม่น้อยกว่า</w:t>
      </w:r>
      <w:r>
        <w:rPr>
          <w:spacing w:val="10"/>
          <w:w w:val="70"/>
        </w:rPr>
        <w:t> </w:t>
      </w:r>
      <w:r>
        <w:rPr>
          <w:w w:val="70"/>
        </w:rPr>
        <w:t>2</w:t>
      </w:r>
      <w:r>
        <w:rPr>
          <w:spacing w:val="9"/>
          <w:w w:val="70"/>
        </w:rPr>
        <w:t> </w:t>
      </w:r>
      <w:r>
        <w:rPr>
          <w:w w:val="70"/>
        </w:rPr>
        <w:t>นิ้ว</w:t>
      </w:r>
      <w:r>
        <w:rPr>
          <w:spacing w:val="21"/>
          <w:w w:val="70"/>
        </w:rPr>
        <w:t> </w:t>
      </w:r>
      <w:r>
        <w:rPr>
          <w:w w:val="70"/>
        </w:rPr>
        <w:t>จํานวน</w:t>
      </w:r>
      <w:r>
        <w:rPr>
          <w:spacing w:val="10"/>
          <w:w w:val="70"/>
        </w:rPr>
        <w:t> </w:t>
      </w:r>
      <w:r>
        <w:rPr>
          <w:w w:val="70"/>
        </w:rPr>
        <w:t>1</w:t>
      </w:r>
      <w:r>
        <w:rPr>
          <w:spacing w:val="9"/>
          <w:w w:val="70"/>
        </w:rPr>
        <w:t> </w:t>
      </w:r>
      <w:r>
        <w:rPr>
          <w:w w:val="70"/>
        </w:rPr>
        <w:t>ตัว</w:t>
      </w:r>
    </w:p>
    <w:p>
      <w:pPr>
        <w:pStyle w:val="BodyText"/>
        <w:spacing w:before="56"/>
        <w:ind w:right="0"/>
      </w:pPr>
      <w:r>
        <w:rPr>
          <w:w w:val="70"/>
        </w:rPr>
        <w:t>5.</w:t>
      </w:r>
      <w:r>
        <w:rPr>
          <w:spacing w:val="5"/>
          <w:w w:val="70"/>
        </w:rPr>
        <w:t> </w:t>
      </w:r>
      <w:r>
        <w:rPr>
          <w:w w:val="70"/>
        </w:rPr>
        <w:t>เกลียวใน</w:t>
      </w:r>
      <w:r>
        <w:rPr>
          <w:spacing w:val="5"/>
          <w:w w:val="70"/>
        </w:rPr>
        <w:t> </w:t>
      </w:r>
      <w:r>
        <w:rPr>
          <w:w w:val="70"/>
        </w:rPr>
        <w:t>ขนาดไม่น้อยกว่า</w:t>
      </w:r>
      <w:r>
        <w:rPr>
          <w:spacing w:val="5"/>
          <w:w w:val="70"/>
        </w:rPr>
        <w:t> </w:t>
      </w:r>
      <w:r>
        <w:rPr>
          <w:w w:val="70"/>
        </w:rPr>
        <w:t>2</w:t>
      </w:r>
      <w:r>
        <w:rPr>
          <w:spacing w:val="5"/>
          <w:w w:val="70"/>
        </w:rPr>
        <w:t> </w:t>
      </w:r>
      <w:r>
        <w:rPr>
          <w:w w:val="70"/>
        </w:rPr>
        <w:t>นิ้ว</w:t>
      </w:r>
      <w:r>
        <w:rPr>
          <w:spacing w:val="12"/>
          <w:w w:val="70"/>
        </w:rPr>
        <w:t> </w:t>
      </w:r>
      <w:r>
        <w:rPr>
          <w:w w:val="70"/>
        </w:rPr>
        <w:t>จํานวน</w:t>
      </w:r>
      <w:r>
        <w:rPr>
          <w:spacing w:val="5"/>
          <w:w w:val="70"/>
        </w:rPr>
        <w:t> </w:t>
      </w:r>
      <w:r>
        <w:rPr>
          <w:w w:val="70"/>
        </w:rPr>
        <w:t>11</w:t>
      </w:r>
      <w:r>
        <w:rPr>
          <w:spacing w:val="5"/>
          <w:w w:val="70"/>
        </w:rPr>
        <w:t> </w:t>
      </w:r>
      <w:r>
        <w:rPr>
          <w:w w:val="70"/>
        </w:rPr>
        <w:t>ตัว</w:t>
      </w:r>
    </w:p>
    <w:p>
      <w:pPr>
        <w:pStyle w:val="BodyText"/>
        <w:spacing w:before="55"/>
        <w:ind w:right="0"/>
      </w:pPr>
      <w:r>
        <w:rPr>
          <w:w w:val="70"/>
        </w:rPr>
        <w:t>6.</w:t>
      </w:r>
      <w:r>
        <w:rPr>
          <w:spacing w:val="6"/>
          <w:w w:val="70"/>
        </w:rPr>
        <w:t> </w:t>
      </w:r>
      <w:r>
        <w:rPr>
          <w:w w:val="70"/>
        </w:rPr>
        <w:t>เกลียวนอก</w:t>
      </w:r>
      <w:r>
        <w:rPr>
          <w:spacing w:val="6"/>
          <w:w w:val="70"/>
        </w:rPr>
        <w:t> </w:t>
      </w:r>
      <w:r>
        <w:rPr>
          <w:w w:val="70"/>
        </w:rPr>
        <w:t>ขนาดไม่น้อยกว่า</w:t>
      </w:r>
      <w:r>
        <w:rPr>
          <w:spacing w:val="7"/>
          <w:w w:val="70"/>
        </w:rPr>
        <w:t> </w:t>
      </w:r>
      <w:r>
        <w:rPr>
          <w:w w:val="70"/>
        </w:rPr>
        <w:t>2</w:t>
      </w:r>
      <w:r>
        <w:rPr>
          <w:spacing w:val="5"/>
          <w:w w:val="70"/>
        </w:rPr>
        <w:t> </w:t>
      </w:r>
      <w:r>
        <w:rPr>
          <w:w w:val="70"/>
        </w:rPr>
        <w:t>นิ้ว</w:t>
      </w:r>
      <w:r>
        <w:rPr>
          <w:spacing w:val="13"/>
          <w:w w:val="70"/>
        </w:rPr>
        <w:t> </w:t>
      </w:r>
      <w:r>
        <w:rPr>
          <w:w w:val="70"/>
        </w:rPr>
        <w:t>จํานวน</w:t>
      </w:r>
      <w:r>
        <w:rPr>
          <w:spacing w:val="6"/>
          <w:w w:val="70"/>
        </w:rPr>
        <w:t> </w:t>
      </w:r>
      <w:r>
        <w:rPr>
          <w:w w:val="70"/>
        </w:rPr>
        <w:t>10</w:t>
      </w:r>
      <w:r>
        <w:rPr>
          <w:spacing w:val="7"/>
          <w:w w:val="70"/>
        </w:rPr>
        <w:t> </w:t>
      </w:r>
      <w:r>
        <w:rPr>
          <w:w w:val="70"/>
        </w:rPr>
        <w:t>ตัว</w:t>
      </w:r>
    </w:p>
    <w:p>
      <w:pPr>
        <w:pStyle w:val="BodyText"/>
        <w:spacing w:before="56"/>
        <w:ind w:right="0"/>
      </w:pPr>
      <w:r>
        <w:rPr>
          <w:w w:val="70"/>
        </w:rPr>
        <w:t>7.</w:t>
      </w:r>
      <w:r>
        <w:rPr>
          <w:spacing w:val="5"/>
          <w:w w:val="70"/>
        </w:rPr>
        <w:t> </w:t>
      </w:r>
      <w:r>
        <w:rPr>
          <w:w w:val="70"/>
        </w:rPr>
        <w:t>ข้องอ</w:t>
      </w:r>
      <w:r>
        <w:rPr>
          <w:spacing w:val="12"/>
          <w:w w:val="70"/>
        </w:rPr>
        <w:t> </w:t>
      </w:r>
      <w:r>
        <w:rPr>
          <w:w w:val="70"/>
        </w:rPr>
        <w:t>90</w:t>
      </w:r>
      <w:r>
        <w:rPr>
          <w:spacing w:val="6"/>
          <w:w w:val="70"/>
        </w:rPr>
        <w:t> </w:t>
      </w:r>
      <w:r>
        <w:rPr>
          <w:w w:val="70"/>
        </w:rPr>
        <w:t>องศา</w:t>
      </w:r>
      <w:r>
        <w:rPr>
          <w:spacing w:val="6"/>
          <w:w w:val="70"/>
        </w:rPr>
        <w:t> </w:t>
      </w:r>
      <w:r>
        <w:rPr>
          <w:w w:val="70"/>
        </w:rPr>
        <w:t>ขนาดไม่น้อยกว่า</w:t>
      </w:r>
      <w:r>
        <w:rPr>
          <w:spacing w:val="6"/>
          <w:w w:val="70"/>
        </w:rPr>
        <w:t> </w:t>
      </w:r>
      <w:r>
        <w:rPr>
          <w:w w:val="70"/>
        </w:rPr>
        <w:t>2</w:t>
      </w:r>
      <w:r>
        <w:rPr>
          <w:spacing w:val="5"/>
          <w:w w:val="70"/>
        </w:rPr>
        <w:t> </w:t>
      </w:r>
      <w:r>
        <w:rPr>
          <w:w w:val="70"/>
        </w:rPr>
        <w:t>นิ้ว</w:t>
      </w:r>
      <w:r>
        <w:rPr>
          <w:spacing w:val="46"/>
        </w:rPr>
        <w:t> </w:t>
      </w:r>
      <w:r>
        <w:rPr>
          <w:w w:val="70"/>
        </w:rPr>
        <w:t>จํานวน</w:t>
      </w:r>
      <w:r>
        <w:rPr>
          <w:spacing w:val="6"/>
          <w:w w:val="70"/>
        </w:rPr>
        <w:t> </w:t>
      </w:r>
      <w:r>
        <w:rPr>
          <w:w w:val="70"/>
        </w:rPr>
        <w:t>1</w:t>
      </w:r>
      <w:r>
        <w:rPr>
          <w:spacing w:val="5"/>
          <w:w w:val="70"/>
        </w:rPr>
        <w:t> </w:t>
      </w:r>
      <w:r>
        <w:rPr>
          <w:w w:val="70"/>
        </w:rPr>
        <w:t>ตัว</w:t>
      </w:r>
    </w:p>
    <w:p>
      <w:pPr>
        <w:pStyle w:val="BodyText"/>
        <w:spacing w:line="276" w:lineRule="auto" w:before="55"/>
      </w:pPr>
      <w:r>
        <w:rPr>
          <w:w w:val="75"/>
        </w:rPr>
        <w:t>8.</w:t>
      </w:r>
      <w:r>
        <w:rPr>
          <w:spacing w:val="2"/>
          <w:w w:val="75"/>
        </w:rPr>
        <w:t> </w:t>
      </w:r>
      <w:r>
        <w:rPr>
          <w:w w:val="75"/>
        </w:rPr>
        <w:t>เชือกทะเล</w:t>
      </w:r>
      <w:r>
        <w:rPr>
          <w:spacing w:val="2"/>
          <w:w w:val="75"/>
        </w:rPr>
        <w:t> </w:t>
      </w:r>
      <w:r>
        <w:rPr>
          <w:w w:val="75"/>
        </w:rPr>
        <w:t>จํานวน</w:t>
      </w:r>
      <w:r>
        <w:rPr>
          <w:spacing w:val="2"/>
          <w:w w:val="75"/>
        </w:rPr>
        <w:t> </w:t>
      </w:r>
      <w:r>
        <w:rPr>
          <w:w w:val="75"/>
        </w:rPr>
        <w:t>1</w:t>
      </w:r>
      <w:r>
        <w:rPr>
          <w:spacing w:val="2"/>
          <w:w w:val="75"/>
        </w:rPr>
        <w:t> </w:t>
      </w:r>
      <w:r>
        <w:rPr>
          <w:w w:val="75"/>
        </w:rPr>
        <w:t>ม้วน</w:t>
      </w:r>
      <w:r>
        <w:rPr>
          <w:spacing w:val="1"/>
          <w:w w:val="75"/>
        </w:rPr>
        <w:t> </w:t>
      </w:r>
      <w:r>
        <w:rPr>
          <w:w w:val="65"/>
        </w:rPr>
        <w:t>(เป็นครุภัณฑ์ที่ไม่มีกําหนดไว้ในบัญชีราคามาตรฐานครุภัณฑ์</w:t>
      </w:r>
      <w:r>
        <w:rPr>
          <w:spacing w:val="1"/>
          <w:w w:val="65"/>
        </w:rPr>
        <w:t> </w:t>
      </w:r>
      <w:r>
        <w:rPr>
          <w:w w:val="65"/>
        </w:rPr>
        <w:t>จึง</w:t>
      </w:r>
      <w:r>
        <w:rPr>
          <w:spacing w:val="1"/>
          <w:w w:val="65"/>
        </w:rPr>
        <w:t> </w:t>
      </w:r>
      <w:r>
        <w:rPr>
          <w:w w:val="70"/>
        </w:rPr>
        <w:t>ขอตั้งงบประมาณรายจ่ายค่าครุภัณฑ์ตามราคาในจังหวัดหรือท้อง</w:t>
      </w:r>
      <w:r>
        <w:rPr>
          <w:spacing w:val="1"/>
          <w:w w:val="70"/>
        </w:rPr>
        <w:t> </w:t>
      </w:r>
      <w:r>
        <w:rPr>
          <w:w w:val="70"/>
        </w:rPr>
        <w:t>ถิ่น)</w:t>
      </w:r>
      <w:r>
        <w:rPr>
          <w:spacing w:val="9"/>
          <w:w w:val="70"/>
        </w:rPr>
        <w:t> </w:t>
      </w:r>
      <w:r>
        <w:rPr>
          <w:w w:val="70"/>
        </w:rPr>
        <w:t>เป็นไปตามพระราชบัญญัติ</w:t>
      </w:r>
      <w:r>
        <w:rPr>
          <w:spacing w:val="9"/>
          <w:w w:val="70"/>
        </w:rPr>
        <w:t> </w:t>
      </w:r>
      <w:r>
        <w:rPr>
          <w:w w:val="70"/>
        </w:rPr>
        <w:t>พระราช</w:t>
      </w:r>
    </w:p>
    <w:p>
      <w:pPr>
        <w:pStyle w:val="BodyText"/>
        <w:spacing w:line="276" w:lineRule="auto" w:before="4"/>
      </w:pPr>
      <w:r>
        <w:rPr>
          <w:w w:val="70"/>
        </w:rPr>
        <w:t>กฤษฎีกา</w:t>
      </w:r>
      <w:r>
        <w:rPr>
          <w:spacing w:val="29"/>
          <w:w w:val="70"/>
        </w:rPr>
        <w:t> </w:t>
      </w:r>
      <w:r>
        <w:rPr>
          <w:w w:val="70"/>
        </w:rPr>
        <w:t>ประกาศ</w:t>
      </w:r>
      <w:r>
        <w:rPr>
          <w:spacing w:val="29"/>
          <w:w w:val="70"/>
        </w:rPr>
        <w:t> </w:t>
      </w:r>
      <w:r>
        <w:rPr>
          <w:w w:val="70"/>
        </w:rPr>
        <w:t>ระเบียบ</w:t>
      </w:r>
      <w:r>
        <w:rPr>
          <w:spacing w:val="30"/>
          <w:w w:val="70"/>
        </w:rPr>
        <w:t> </w:t>
      </w:r>
      <w:r>
        <w:rPr>
          <w:w w:val="70"/>
        </w:rPr>
        <w:t>กฎหมาย</w:t>
      </w:r>
      <w:r>
        <w:rPr>
          <w:spacing w:val="29"/>
          <w:w w:val="70"/>
        </w:rPr>
        <w:t> </w:t>
      </w:r>
      <w:r>
        <w:rPr>
          <w:w w:val="70"/>
        </w:rPr>
        <w:t>และหนังสือต่าง</w:t>
      </w:r>
      <w:r>
        <w:rPr>
          <w:spacing w:val="30"/>
          <w:w w:val="70"/>
        </w:rPr>
        <w:t> </w:t>
      </w:r>
      <w:r>
        <w:rPr>
          <w:w w:val="70"/>
        </w:rPr>
        <w:t>ๆ</w:t>
      </w:r>
      <w:r>
        <w:rPr>
          <w:spacing w:val="29"/>
          <w:w w:val="70"/>
        </w:rPr>
        <w:t> </w:t>
      </w:r>
      <w:r>
        <w:rPr>
          <w:w w:val="70"/>
        </w:rPr>
        <w:t>ที่เกี่ยว</w:t>
      </w:r>
      <w:r>
        <w:rPr>
          <w:spacing w:val="-56"/>
          <w:w w:val="70"/>
        </w:rPr>
        <w:t> </w:t>
      </w:r>
      <w:r>
        <w:rPr>
          <w:w w:val="80"/>
        </w:rPr>
        <w:t>ข้อง</w:t>
      </w:r>
      <w:r>
        <w:rPr>
          <w:spacing w:val="-1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76" w:lineRule="auto" w:before="3"/>
        <w:ind w:left="1084" w:hanging="70"/>
      </w:pPr>
      <w:r>
        <w:rPr>
          <w:w w:val="65"/>
        </w:rPr>
        <w:t>-</w:t>
      </w:r>
      <w:r>
        <w:rPr>
          <w:spacing w:val="48"/>
          <w:w w:val="65"/>
        </w:rPr>
        <w:t> </w:t>
      </w:r>
      <w:r>
        <w:rPr>
          <w:w w:val="65"/>
        </w:rPr>
        <w:t>หนังสือกระทรวงมหาดไทย</w:t>
      </w:r>
      <w:r>
        <w:rPr>
          <w:spacing w:val="49"/>
          <w:w w:val="65"/>
        </w:rPr>
        <w:t> </w:t>
      </w:r>
      <w:r>
        <w:rPr>
          <w:w w:val="65"/>
        </w:rPr>
        <w:t>ที่</w:t>
      </w:r>
      <w:r>
        <w:rPr>
          <w:spacing w:val="49"/>
          <w:w w:val="65"/>
        </w:rPr>
        <w:t> </w:t>
      </w:r>
      <w:r>
        <w:rPr>
          <w:w w:val="65"/>
        </w:rPr>
        <w:t>มท</w:t>
      </w:r>
      <w:r>
        <w:rPr>
          <w:spacing w:val="49"/>
          <w:w w:val="65"/>
        </w:rPr>
        <w:t> </w:t>
      </w:r>
      <w:r>
        <w:rPr>
          <w:w w:val="65"/>
        </w:rPr>
        <w:t>0808.2/ว</w:t>
      </w:r>
      <w:r>
        <w:rPr>
          <w:spacing w:val="48"/>
          <w:w w:val="65"/>
        </w:rPr>
        <w:t> </w:t>
      </w:r>
      <w:r>
        <w:rPr>
          <w:w w:val="65"/>
        </w:rPr>
        <w:t>1989</w:t>
      </w:r>
      <w:r>
        <w:rPr>
          <w:spacing w:val="44"/>
          <w:w w:val="65"/>
        </w:rPr>
        <w:t> </w:t>
      </w:r>
      <w:r>
        <w:rPr>
          <w:w w:val="65"/>
        </w:rPr>
        <w:t>ลงวันที่</w:t>
      </w:r>
      <w:r>
        <w:rPr>
          <w:spacing w:val="47"/>
          <w:w w:val="65"/>
        </w:rPr>
        <w:t> </w:t>
      </w:r>
      <w:r>
        <w:rPr>
          <w:w w:val="65"/>
        </w:rPr>
        <w:t>22</w:t>
      </w:r>
      <w:r>
        <w:rPr>
          <w:spacing w:val="-53"/>
          <w:w w:val="65"/>
        </w:rPr>
        <w:t> </w:t>
      </w:r>
      <w:r>
        <w:rPr>
          <w:w w:val="80"/>
        </w:rPr>
        <w:t>มิถุนายน</w:t>
      </w:r>
      <w:r>
        <w:rPr>
          <w:spacing w:val="-3"/>
          <w:w w:val="80"/>
        </w:rPr>
        <w:t> </w:t>
      </w:r>
      <w:r>
        <w:rPr>
          <w:w w:val="80"/>
        </w:rPr>
        <w:t>2552</w:t>
      </w:r>
    </w:p>
    <w:p>
      <w:pPr>
        <w:pStyle w:val="BodyText"/>
        <w:spacing w:line="276" w:lineRule="auto"/>
        <w:ind w:left="1084" w:hanging="70"/>
      </w:pPr>
      <w:r>
        <w:rPr>
          <w:w w:val="65"/>
        </w:rPr>
        <w:t>-</w:t>
      </w:r>
      <w:r>
        <w:rPr>
          <w:spacing w:val="16"/>
          <w:w w:val="65"/>
        </w:rPr>
        <w:t> </w:t>
      </w:r>
      <w:r>
        <w:rPr>
          <w:w w:val="65"/>
        </w:rPr>
        <w:t>หนังสือกรมส่งเสริมการปกครองท้องถิ่น</w:t>
      </w:r>
      <w:r>
        <w:rPr>
          <w:spacing w:val="16"/>
          <w:w w:val="65"/>
        </w:rPr>
        <w:t> </w:t>
      </w:r>
      <w:r>
        <w:rPr>
          <w:w w:val="65"/>
        </w:rPr>
        <w:t>ที่</w:t>
      </w:r>
      <w:r>
        <w:rPr>
          <w:spacing w:val="16"/>
          <w:w w:val="65"/>
        </w:rPr>
        <w:t> </w:t>
      </w:r>
      <w:r>
        <w:rPr>
          <w:w w:val="65"/>
        </w:rPr>
        <w:t>มท</w:t>
      </w:r>
      <w:r>
        <w:rPr>
          <w:spacing w:val="18"/>
          <w:w w:val="65"/>
        </w:rPr>
        <w:t> </w:t>
      </w:r>
      <w:r>
        <w:rPr>
          <w:w w:val="65"/>
        </w:rPr>
        <w:t>0808.2/ว</w:t>
      </w:r>
      <w:r>
        <w:rPr>
          <w:spacing w:val="15"/>
          <w:w w:val="65"/>
        </w:rPr>
        <w:t> </w:t>
      </w:r>
      <w:r>
        <w:rPr>
          <w:w w:val="65"/>
        </w:rPr>
        <w:t>1095</w:t>
      </w:r>
      <w:r>
        <w:rPr>
          <w:spacing w:val="-53"/>
          <w:w w:val="65"/>
        </w:rPr>
        <w:t> </w:t>
      </w:r>
      <w:r>
        <w:rPr>
          <w:w w:val="75"/>
        </w:rPr>
        <w:t>ลงวันที่ 28</w:t>
      </w:r>
      <w:r>
        <w:rPr>
          <w:spacing w:val="1"/>
          <w:w w:val="75"/>
        </w:rPr>
        <w:t> </w:t>
      </w:r>
      <w:r>
        <w:rPr>
          <w:w w:val="75"/>
        </w:rPr>
        <w:t>พฤษภาคม</w:t>
      </w:r>
      <w:r>
        <w:rPr>
          <w:spacing w:val="1"/>
          <w:w w:val="75"/>
        </w:rPr>
        <w:t> </w:t>
      </w:r>
      <w:r>
        <w:rPr>
          <w:w w:val="75"/>
        </w:rPr>
        <w:t>2564</w:t>
      </w:r>
    </w:p>
    <w:sectPr>
      <w:pgSz w:w="11910" w:h="16840"/>
      <w:pgMar w:header="905" w:footer="0" w:top="1140" w:bottom="280" w:left="152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righ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6.553986pt;margin-top:44.258865pt;width:43.25pt;height:14.1pt;mso-position-horizontal-relative:page;mso-position-vertical-relative:page;z-index:-1595136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sz w:val="22"/>
                    <w:szCs w:val="22"/>
                  </w:rPr>
                </w:pPr>
                <w:r>
                  <w:rPr>
                    <w:w w:val="70"/>
                    <w:sz w:val="22"/>
                    <w:szCs w:val="22"/>
                  </w:rPr>
                  <w:t>หน้า</w:t>
                </w:r>
                <w:r>
                  <w:rPr>
                    <w:spacing w:val="3"/>
                    <w:w w:val="70"/>
                    <w:sz w:val="22"/>
                    <w:szCs w:val="22"/>
                  </w:rPr>
                  <w:t> </w:t>
                </w:r>
                <w:r>
                  <w:rPr>
                    <w:w w:val="70"/>
                    <w:sz w:val="22"/>
                    <w:szCs w:val="22"/>
                  </w:rPr>
                  <w:t>:</w:t>
                </w:r>
                <w:r>
                  <w:rPr>
                    <w:spacing w:val="3"/>
                    <w:w w:val="70"/>
                    <w:sz w:val="22"/>
                    <w:szCs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70"/>
                    <w:sz w:val="22"/>
                    <w:szCs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w w:val="70"/>
                    <w:sz w:val="22"/>
                    <w:szCs w:val="22"/>
                  </w:rPr>
                  <w:t>/19</w:t>
                </w:r>
              </w:p>
            </w:txbxContent>
          </v:textbox>
          <w10:wrap type="none"/>
        </v:shape>
      </w:pict>
    </w:r>
    <w:r>
      <w:rPr/>
      <w:pict>
        <v:shape style="position:absolute;margin-left:80.889999pt;margin-top:44.546864pt;width:101.85pt;height:14.1pt;mso-position-horizontal-relative:page;mso-position-vertical-relative:page;z-index:-1595084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sz w:val="22"/>
                    <w:szCs w:val="22"/>
                  </w:rPr>
                </w:pPr>
                <w:r>
                  <w:rPr>
                    <w:w w:val="65"/>
                    <w:sz w:val="22"/>
                    <w:szCs w:val="22"/>
                  </w:rPr>
                  <w:t>วันที่พิมพ์</w:t>
                </w:r>
                <w:r>
                  <w:rPr>
                    <w:spacing w:val="23"/>
                    <w:w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:</w:t>
                </w:r>
                <w:r>
                  <w:rPr>
                    <w:spacing w:val="24"/>
                    <w:w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18/9/2567</w:t>
                </w:r>
                <w:r>
                  <w:rPr>
                    <w:spacing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10:27:40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fr-FR" w:eastAsia="en-US" w:bidi="ar-SA"/>
    </w:rPr>
  </w:style>
  <w:style w:styleId="BodyText" w:type="paragraph">
    <w:name w:val="Body Text"/>
    <w:basedOn w:val="Normal"/>
    <w:uiPriority w:val="1"/>
    <w:qFormat/>
    <w:pPr>
      <w:spacing w:before="2"/>
      <w:ind w:left="1014" w:right="3112"/>
    </w:pPr>
    <w:rPr>
      <w:rFonts w:ascii="Microsoft Sans Serif" w:hAnsi="Microsoft Sans Serif" w:eastAsia="Microsoft Sans Serif" w:cs="Microsoft Sans Serif"/>
      <w:sz w:val="32"/>
      <w:szCs w:val="32"/>
      <w:lang w:val="fr-FR" w:eastAsia="en-US" w:bidi="ar-SA"/>
    </w:rPr>
  </w:style>
  <w:style w:styleId="Heading1" w:type="paragraph">
    <w:name w:val="Heading 1"/>
    <w:basedOn w:val="Normal"/>
    <w:uiPriority w:val="1"/>
    <w:qFormat/>
    <w:pPr>
      <w:ind w:left="107"/>
      <w:outlineLvl w:val="1"/>
    </w:pPr>
    <w:rPr>
      <w:rFonts w:ascii="Tahoma" w:hAnsi="Tahoma" w:eastAsia="Tahoma" w:cs="Tahoma"/>
      <w:b/>
      <w:bCs/>
      <w:sz w:val="32"/>
      <w:szCs w:val="32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>
      <w:spacing w:line="338" w:lineRule="exact"/>
      <w:jc w:val="right"/>
    </w:pPr>
    <w:rPr>
      <w:rFonts w:ascii="Microsoft Sans Serif" w:hAnsi="Microsoft Sans Serif" w:eastAsia="Microsoft Sans Serif" w:cs="Microsoft Sans Serif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B_EstimateExpenseSpecialFirst</dc:title>
  <dcterms:created xsi:type="dcterms:W3CDTF">2024-10-09T02:42:02Z</dcterms:created>
  <dcterms:modified xsi:type="dcterms:W3CDTF">2024-10-09T02:42:02Z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